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6E495A93" w:rsidR="001F4477" w:rsidRPr="00A94414"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w:t>
      </w:r>
      <w:r w:rsidRPr="00A94414">
        <w:rPr>
          <w:rFonts w:cstheme="minorHAnsi"/>
          <w:sz w:val="20"/>
          <w:szCs w:val="20"/>
        </w:rPr>
        <w:t>javnega naročila</w:t>
      </w:r>
      <w:r w:rsidR="004A55F4" w:rsidRPr="00A94414">
        <w:rPr>
          <w:rFonts w:cstheme="minorHAnsi"/>
          <w:sz w:val="20"/>
          <w:szCs w:val="20"/>
        </w:rPr>
        <w:t xml:space="preserve">: </w:t>
      </w:r>
      <w:bookmarkStart w:id="2" w:name="_Hlk46742850"/>
      <w:r w:rsidR="0006713C" w:rsidRPr="00A94414">
        <w:rPr>
          <w:b/>
          <w:sz w:val="20"/>
          <w:szCs w:val="20"/>
        </w:rPr>
        <w:t>Podporni sistem za pretočne katalitske tehnologije in karakterizacijo za krožno gospodarstvo</w:t>
      </w:r>
    </w:p>
    <w:p w14:paraId="584C6A63" w14:textId="2C6CD912" w:rsidR="002D60D7" w:rsidRPr="00A94414" w:rsidRDefault="002D60D7" w:rsidP="00571E7B">
      <w:pPr>
        <w:pStyle w:val="Glava"/>
        <w:tabs>
          <w:tab w:val="clear" w:pos="4536"/>
          <w:tab w:val="clear" w:pos="9072"/>
        </w:tabs>
        <w:rPr>
          <w:rFonts w:cstheme="minorHAnsi"/>
          <w:sz w:val="20"/>
          <w:szCs w:val="20"/>
        </w:rPr>
      </w:pPr>
    </w:p>
    <w:p w14:paraId="68DEA383" w14:textId="31B92934" w:rsidR="004A55F4" w:rsidRPr="00A94414" w:rsidRDefault="002D60D7" w:rsidP="006E78C9">
      <w:pPr>
        <w:pStyle w:val="TableParagraph"/>
        <w:ind w:right="134"/>
        <w:jc w:val="both"/>
        <w:rPr>
          <w:rFonts w:cstheme="minorHAnsi"/>
          <w:b/>
          <w:sz w:val="20"/>
          <w:szCs w:val="20"/>
        </w:rPr>
      </w:pPr>
      <w:r w:rsidRPr="00A94414">
        <w:rPr>
          <w:rFonts w:eastAsia="Times New Roman" w:cstheme="minorHAnsi"/>
          <w:color w:val="000000"/>
          <w:sz w:val="20"/>
          <w:szCs w:val="20"/>
        </w:rPr>
        <w:t xml:space="preserve">Ime sklopa: </w:t>
      </w:r>
      <w:r w:rsidRPr="00A94414">
        <w:rPr>
          <w:rFonts w:eastAsia="Times New Roman" w:cstheme="minorHAnsi"/>
          <w:b/>
          <w:bCs/>
          <w:color w:val="000000"/>
          <w:sz w:val="20"/>
          <w:szCs w:val="20"/>
        </w:rPr>
        <w:t xml:space="preserve">SKLOP </w:t>
      </w:r>
      <w:r w:rsidR="006E78C9" w:rsidRPr="00A94414">
        <w:rPr>
          <w:rFonts w:eastAsia="Times New Roman" w:cstheme="minorHAnsi"/>
          <w:b/>
          <w:bCs/>
          <w:color w:val="000000"/>
          <w:sz w:val="20"/>
          <w:szCs w:val="20"/>
        </w:rPr>
        <w:t>2</w:t>
      </w:r>
      <w:r w:rsidRPr="00A94414">
        <w:rPr>
          <w:rFonts w:eastAsia="Times New Roman" w:cstheme="minorHAnsi"/>
          <w:b/>
          <w:bCs/>
          <w:color w:val="000000"/>
          <w:sz w:val="20"/>
          <w:szCs w:val="20"/>
        </w:rPr>
        <w:t xml:space="preserve">: </w:t>
      </w:r>
      <w:bookmarkEnd w:id="2"/>
      <w:r w:rsidR="006E78C9" w:rsidRPr="00A94414">
        <w:rPr>
          <w:b/>
          <w:sz w:val="20"/>
          <w:szCs w:val="20"/>
        </w:rPr>
        <w:t>Sistem TGA-DSC za čiste vzorce</w:t>
      </w:r>
    </w:p>
    <w:p w14:paraId="5343A384" w14:textId="77777777" w:rsidR="00ED6550" w:rsidRPr="00A94414" w:rsidRDefault="00ED6550" w:rsidP="00571E7B">
      <w:pPr>
        <w:pStyle w:val="Glava"/>
        <w:tabs>
          <w:tab w:val="clear" w:pos="4536"/>
          <w:tab w:val="clear" w:pos="9072"/>
        </w:tabs>
        <w:rPr>
          <w:rFonts w:cstheme="minorHAnsi"/>
          <w:bCs/>
          <w:sz w:val="20"/>
          <w:szCs w:val="20"/>
        </w:rPr>
      </w:pPr>
    </w:p>
    <w:p w14:paraId="69953705" w14:textId="3DE72CAE" w:rsidR="001F4477" w:rsidRPr="00A94414" w:rsidRDefault="001F4477" w:rsidP="00571E7B">
      <w:pPr>
        <w:pStyle w:val="Glava"/>
        <w:tabs>
          <w:tab w:val="clear" w:pos="4536"/>
          <w:tab w:val="clear" w:pos="9072"/>
        </w:tabs>
        <w:rPr>
          <w:rFonts w:cstheme="minorHAnsi"/>
          <w:b/>
          <w:sz w:val="20"/>
          <w:szCs w:val="20"/>
        </w:rPr>
      </w:pPr>
      <w:r w:rsidRPr="00A94414">
        <w:rPr>
          <w:rFonts w:cstheme="minorHAnsi"/>
          <w:bCs/>
          <w:sz w:val="20"/>
          <w:szCs w:val="20"/>
        </w:rPr>
        <w:t>Oznaka javnega naročila:</w:t>
      </w:r>
      <w:r w:rsidRPr="00A94414">
        <w:rPr>
          <w:rFonts w:cstheme="minorHAnsi"/>
          <w:b/>
          <w:sz w:val="20"/>
          <w:szCs w:val="20"/>
        </w:rPr>
        <w:t xml:space="preserve"> </w:t>
      </w:r>
      <w:bookmarkStart w:id="3" w:name="_Hlk48896603"/>
      <w:r w:rsidR="00ED6550" w:rsidRPr="00A94414">
        <w:rPr>
          <w:b/>
          <w:bCs/>
          <w:sz w:val="20"/>
          <w:szCs w:val="20"/>
        </w:rPr>
        <w:t>302/37 – RIUM19-FKKT01/2020</w:t>
      </w:r>
      <w:bookmarkEnd w:id="3"/>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1D2EFCD0"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4" w:name="_Hlk35971411"/>
      <w:r w:rsidRPr="000909A2">
        <w:rPr>
          <w:b w:val="0"/>
          <w:sz w:val="20"/>
          <w:szCs w:val="20"/>
        </w:rPr>
        <w:t>minimalne tehnične zahteve naročnika</w:t>
      </w:r>
      <w:bookmarkEnd w:id="4"/>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06713C">
        <w:rPr>
          <w:b w:val="0"/>
          <w:sz w:val="20"/>
          <w:szCs w:val="20"/>
        </w:rPr>
        <w:t>P</w:t>
      </w:r>
      <w:r w:rsidR="0006713C" w:rsidRPr="00041353">
        <w:rPr>
          <w:sz w:val="20"/>
          <w:szCs w:val="20"/>
        </w:rPr>
        <w:t xml:space="preserve">odporni sistem za pretočne katalitske tehnologije in karakterizacijo za krožno </w:t>
      </w:r>
      <w:r w:rsidR="0006713C" w:rsidRPr="0006713C">
        <w:rPr>
          <w:sz w:val="20"/>
          <w:szCs w:val="20"/>
        </w:rPr>
        <w:t>gospodarstvo</w:t>
      </w:r>
      <w:r w:rsidRPr="0006713C">
        <w:rPr>
          <w:sz w:val="20"/>
          <w:szCs w:val="20"/>
        </w:rPr>
        <w:t xml:space="preserve">« za SKLOP </w:t>
      </w:r>
      <w:r w:rsidR="006E78C9" w:rsidRPr="0006713C">
        <w:rPr>
          <w:sz w:val="20"/>
          <w:szCs w:val="20"/>
        </w:rPr>
        <w:t>2</w:t>
      </w:r>
      <w:r w:rsidRPr="0006713C">
        <w:rPr>
          <w:sz w:val="20"/>
          <w:szCs w:val="20"/>
        </w:rPr>
        <w:t xml:space="preserve">: </w:t>
      </w:r>
      <w:r w:rsidR="0006713C" w:rsidRPr="0006713C">
        <w:rPr>
          <w:sz w:val="20"/>
          <w:szCs w:val="20"/>
        </w:rPr>
        <w:t>Sistem TGA-DSC za čiste vzorce</w:t>
      </w:r>
      <w:r w:rsidRPr="0006713C">
        <w:rPr>
          <w:sz w:val="20"/>
          <w:szCs w:val="20"/>
        </w:rPr>
        <w:t xml:space="preserve">, </w:t>
      </w:r>
      <w:r w:rsidRPr="0006713C">
        <w:rPr>
          <w:b w:val="0"/>
          <w:sz w:val="20"/>
          <w:szCs w:val="20"/>
        </w:rPr>
        <w:t>in da smo javno</w:t>
      </w:r>
      <w:r w:rsidRPr="000909A2">
        <w:rPr>
          <w:b w:val="0"/>
          <w:sz w:val="20"/>
          <w:szCs w:val="20"/>
        </w:rPr>
        <w:t xml:space="preserve"> naročilo pripravljeni realizirati po naslednji specifikaciji:</w:t>
      </w:r>
    </w:p>
    <w:tbl>
      <w:tblPr>
        <w:tblStyle w:val="Tabelamrea"/>
        <w:tblW w:w="13887" w:type="dxa"/>
        <w:tblInd w:w="108" w:type="dxa"/>
        <w:tblLook w:val="04A0" w:firstRow="1" w:lastRow="0" w:firstColumn="1" w:lastColumn="0" w:noHBand="0" w:noVBand="1"/>
      </w:tblPr>
      <w:tblGrid>
        <w:gridCol w:w="1768"/>
        <w:gridCol w:w="4808"/>
        <w:gridCol w:w="3387"/>
        <w:gridCol w:w="3924"/>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994FBC">
        <w:tc>
          <w:tcPr>
            <w:tcW w:w="1768"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08" w:type="dxa"/>
          </w:tcPr>
          <w:p w14:paraId="32D7286C" w14:textId="77777777" w:rsidR="0083488B" w:rsidRPr="0083488B" w:rsidRDefault="0083488B" w:rsidP="0083488B">
            <w:pPr>
              <w:jc w:val="center"/>
              <w:rPr>
                <w:b/>
                <w:bCs/>
              </w:rPr>
            </w:pPr>
            <w:r w:rsidRPr="0083488B">
              <w:rPr>
                <w:b/>
                <w:bCs/>
              </w:rPr>
              <w:t>Zahtevano</w:t>
            </w:r>
          </w:p>
        </w:tc>
        <w:tc>
          <w:tcPr>
            <w:tcW w:w="3387"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3924"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994FBC" w14:paraId="1BAD9923" w14:textId="77777777" w:rsidTr="00994FBC">
        <w:tc>
          <w:tcPr>
            <w:tcW w:w="1768" w:type="dxa"/>
            <w:vMerge w:val="restart"/>
          </w:tcPr>
          <w:p w14:paraId="7C5D583F" w14:textId="56AECF58" w:rsidR="00994FBC" w:rsidRPr="00462744" w:rsidRDefault="00994FBC" w:rsidP="00DB2BE8">
            <w:pPr>
              <w:jc w:val="center"/>
              <w:rPr>
                <w:b/>
                <w:bCs/>
                <w:sz w:val="24"/>
                <w:szCs w:val="24"/>
              </w:rPr>
            </w:pPr>
            <w:r w:rsidRPr="00462744">
              <w:rPr>
                <w:b/>
                <w:bCs/>
                <w:sz w:val="24"/>
                <w:szCs w:val="24"/>
              </w:rPr>
              <w:t>1</w:t>
            </w:r>
            <w:r>
              <w:rPr>
                <w:b/>
                <w:bCs/>
                <w:sz w:val="24"/>
                <w:szCs w:val="24"/>
              </w:rPr>
              <w:t xml:space="preserve"> komplet</w:t>
            </w:r>
          </w:p>
        </w:tc>
        <w:tc>
          <w:tcPr>
            <w:tcW w:w="4808" w:type="dxa"/>
          </w:tcPr>
          <w:p w14:paraId="240F6E56" w14:textId="39414E6B" w:rsidR="00994FBC" w:rsidRPr="000D227D" w:rsidRDefault="00994FBC" w:rsidP="007F1EDE">
            <w:pPr>
              <w:pStyle w:val="Odstavekseznama"/>
              <w:numPr>
                <w:ilvl w:val="0"/>
                <w:numId w:val="6"/>
              </w:numPr>
              <w:ind w:left="513" w:hanging="426"/>
              <w:rPr>
                <w:b/>
                <w:bCs/>
              </w:rPr>
            </w:pPr>
            <w:r>
              <w:rPr>
                <w:b/>
                <w:bCs/>
              </w:rPr>
              <w:t xml:space="preserve">Aparat za </w:t>
            </w:r>
            <w:r w:rsidRPr="000835CB">
              <w:rPr>
                <w:b/>
                <w:bCs/>
              </w:rPr>
              <w:t>termogravimetrično analizo (TGA)</w:t>
            </w:r>
            <w:r>
              <w:rPr>
                <w:b/>
                <w:bCs/>
              </w:rPr>
              <w:t xml:space="preserve"> z naslednjimi značilnostmi:</w:t>
            </w:r>
          </w:p>
        </w:tc>
        <w:tc>
          <w:tcPr>
            <w:tcW w:w="3387" w:type="dxa"/>
          </w:tcPr>
          <w:p w14:paraId="7F08A00C" w14:textId="77777777" w:rsidR="00994FBC" w:rsidRDefault="00994FBC" w:rsidP="001D7968"/>
        </w:tc>
        <w:tc>
          <w:tcPr>
            <w:tcW w:w="3924" w:type="dxa"/>
          </w:tcPr>
          <w:p w14:paraId="08F0DF27" w14:textId="77777777" w:rsidR="00994FBC" w:rsidRDefault="00994FBC" w:rsidP="001D7968"/>
        </w:tc>
      </w:tr>
      <w:tr w:rsidR="00994FBC" w14:paraId="5123308D" w14:textId="77777777" w:rsidTr="00994FBC">
        <w:tc>
          <w:tcPr>
            <w:tcW w:w="1768" w:type="dxa"/>
            <w:vMerge/>
          </w:tcPr>
          <w:p w14:paraId="6DD88F81" w14:textId="77777777" w:rsidR="00994FBC" w:rsidRDefault="00994FBC" w:rsidP="008B4F68"/>
        </w:tc>
        <w:tc>
          <w:tcPr>
            <w:tcW w:w="4808" w:type="dxa"/>
          </w:tcPr>
          <w:p w14:paraId="2806461F" w14:textId="2A591DD5" w:rsidR="00994FBC" w:rsidRPr="00994FBC" w:rsidRDefault="00994FBC" w:rsidP="007F1EDE">
            <w:pPr>
              <w:pStyle w:val="Odstavekseznama"/>
              <w:numPr>
                <w:ilvl w:val="0"/>
                <w:numId w:val="26"/>
              </w:numPr>
              <w:ind w:left="513" w:hanging="426"/>
              <w:rPr>
                <w:rFonts w:cstheme="minorHAnsi"/>
                <w:lang w:eastAsia="en-US"/>
              </w:rPr>
            </w:pPr>
            <w:r w:rsidRPr="00994FBC">
              <w:rPr>
                <w:rFonts w:cstheme="minorHAnsi"/>
                <w:lang w:eastAsia="en-US"/>
              </w:rPr>
              <w:t xml:space="preserve">Temperaturno </w:t>
            </w:r>
            <w:r w:rsidRPr="00994FBC">
              <w:rPr>
                <w:bCs/>
              </w:rPr>
              <w:t xml:space="preserve">območje meritve: sobna temperatura – 1100 </w:t>
            </w:r>
            <w:r w:rsidRPr="00994FBC">
              <w:rPr>
                <w:rFonts w:cs="Calibri"/>
                <w:bCs/>
              </w:rPr>
              <w:t>°C ali več</w:t>
            </w:r>
          </w:p>
        </w:tc>
        <w:tc>
          <w:tcPr>
            <w:tcW w:w="3387" w:type="dxa"/>
          </w:tcPr>
          <w:p w14:paraId="13BCC94A" w14:textId="72D17A5F" w:rsidR="00994FBC" w:rsidRDefault="00994FBC" w:rsidP="008B4F68">
            <w:r>
              <w:t xml:space="preserve"> </w:t>
            </w:r>
          </w:p>
        </w:tc>
        <w:tc>
          <w:tcPr>
            <w:tcW w:w="3924" w:type="dxa"/>
          </w:tcPr>
          <w:p w14:paraId="4C82CDEF" w14:textId="77777777" w:rsidR="00994FBC" w:rsidRDefault="00994FBC" w:rsidP="008B4F68"/>
        </w:tc>
      </w:tr>
      <w:tr w:rsidR="00994FBC" w14:paraId="5555D0E8" w14:textId="77777777" w:rsidTr="00994FBC">
        <w:tc>
          <w:tcPr>
            <w:tcW w:w="1768" w:type="dxa"/>
            <w:vMerge/>
          </w:tcPr>
          <w:p w14:paraId="4E0A6C2F" w14:textId="77777777" w:rsidR="00994FBC" w:rsidRDefault="00994FBC" w:rsidP="008B4F68"/>
        </w:tc>
        <w:tc>
          <w:tcPr>
            <w:tcW w:w="4808" w:type="dxa"/>
          </w:tcPr>
          <w:p w14:paraId="00E5348C" w14:textId="0F76ECC3" w:rsidR="00994FBC" w:rsidRPr="00994FBC" w:rsidRDefault="00994FBC" w:rsidP="007F1EDE">
            <w:pPr>
              <w:pStyle w:val="Odstavekseznama"/>
              <w:widowControl w:val="0"/>
              <w:numPr>
                <w:ilvl w:val="0"/>
                <w:numId w:val="26"/>
              </w:numPr>
              <w:autoSpaceDE w:val="0"/>
              <w:autoSpaceDN w:val="0"/>
              <w:ind w:left="513" w:hanging="426"/>
              <w:rPr>
                <w:rFonts w:ascii="Times New Roman" w:eastAsia="Times New Roman" w:hAnsi="Times New Roman"/>
                <w:bCs/>
              </w:rPr>
            </w:pPr>
            <w:r w:rsidRPr="00994FBC">
              <w:rPr>
                <w:rFonts w:eastAsia="Times New Roman"/>
              </w:rPr>
              <w:t xml:space="preserve">Temperaturna </w:t>
            </w:r>
            <w:r w:rsidRPr="00994FBC">
              <w:rPr>
                <w:bCs/>
              </w:rPr>
              <w:t xml:space="preserve">točnost: </w:t>
            </w:r>
            <w:r w:rsidRPr="00994FBC">
              <w:rPr>
                <w:rFonts w:cs="Calibri"/>
                <w:bCs/>
              </w:rPr>
              <w:t>±</w:t>
            </w:r>
            <w:r w:rsidRPr="00994FBC">
              <w:rPr>
                <w:bCs/>
              </w:rPr>
              <w:t xml:space="preserve"> 1 K</w:t>
            </w:r>
          </w:p>
        </w:tc>
        <w:tc>
          <w:tcPr>
            <w:tcW w:w="3387" w:type="dxa"/>
          </w:tcPr>
          <w:p w14:paraId="741DA0CB" w14:textId="77777777" w:rsidR="00994FBC" w:rsidRDefault="00994FBC" w:rsidP="008B4F68"/>
        </w:tc>
        <w:tc>
          <w:tcPr>
            <w:tcW w:w="3924" w:type="dxa"/>
          </w:tcPr>
          <w:p w14:paraId="2FAE85F5" w14:textId="77777777" w:rsidR="00994FBC" w:rsidRDefault="00994FBC" w:rsidP="008B4F68"/>
        </w:tc>
      </w:tr>
      <w:tr w:rsidR="00994FBC" w14:paraId="5E419931" w14:textId="77777777" w:rsidTr="00994FBC">
        <w:tc>
          <w:tcPr>
            <w:tcW w:w="1768" w:type="dxa"/>
            <w:vMerge/>
          </w:tcPr>
          <w:p w14:paraId="583C4A5E" w14:textId="77777777" w:rsidR="00994FBC" w:rsidRDefault="00994FBC" w:rsidP="008B4F68"/>
        </w:tc>
        <w:tc>
          <w:tcPr>
            <w:tcW w:w="4808" w:type="dxa"/>
          </w:tcPr>
          <w:p w14:paraId="1BFDDC2E" w14:textId="2A1627E7" w:rsidR="00994FBC" w:rsidRPr="00994FBC" w:rsidRDefault="00994FBC" w:rsidP="007F1EDE">
            <w:pPr>
              <w:pStyle w:val="Odstavekseznama"/>
              <w:widowControl w:val="0"/>
              <w:numPr>
                <w:ilvl w:val="0"/>
                <w:numId w:val="26"/>
              </w:numPr>
              <w:autoSpaceDE w:val="0"/>
              <w:autoSpaceDN w:val="0"/>
              <w:ind w:left="513" w:hanging="426"/>
              <w:rPr>
                <w:bCs/>
              </w:rPr>
            </w:pPr>
            <w:r w:rsidRPr="00994FBC">
              <w:rPr>
                <w:rFonts w:cstheme="minorHAnsi"/>
                <w:lang w:eastAsia="en-US"/>
              </w:rPr>
              <w:t>Te</w:t>
            </w:r>
            <w:r w:rsidRPr="00994FBC">
              <w:rPr>
                <w:rFonts w:cstheme="minorHAnsi"/>
              </w:rPr>
              <w:t>m</w:t>
            </w:r>
            <w:r w:rsidRPr="00994FBC">
              <w:rPr>
                <w:bCs/>
              </w:rPr>
              <w:t xml:space="preserve">peraturna natančnost: </w:t>
            </w:r>
            <w:r w:rsidRPr="00994FBC">
              <w:rPr>
                <w:rFonts w:cs="Calibri"/>
                <w:bCs/>
              </w:rPr>
              <w:t xml:space="preserve">± </w:t>
            </w:r>
            <w:r w:rsidRPr="00994FBC">
              <w:rPr>
                <w:bCs/>
              </w:rPr>
              <w:t>0.6 K</w:t>
            </w:r>
          </w:p>
        </w:tc>
        <w:tc>
          <w:tcPr>
            <w:tcW w:w="3387" w:type="dxa"/>
          </w:tcPr>
          <w:p w14:paraId="74F496FE" w14:textId="77777777" w:rsidR="00994FBC" w:rsidRDefault="00994FBC" w:rsidP="008B4F68"/>
        </w:tc>
        <w:tc>
          <w:tcPr>
            <w:tcW w:w="3924" w:type="dxa"/>
          </w:tcPr>
          <w:p w14:paraId="665176A6" w14:textId="77777777" w:rsidR="00994FBC" w:rsidRDefault="00994FBC" w:rsidP="008B4F68"/>
        </w:tc>
      </w:tr>
      <w:tr w:rsidR="00994FBC" w14:paraId="6DA0885D" w14:textId="77777777" w:rsidTr="00994FBC">
        <w:tc>
          <w:tcPr>
            <w:tcW w:w="1768" w:type="dxa"/>
            <w:vMerge/>
          </w:tcPr>
          <w:p w14:paraId="159ED34E" w14:textId="77777777" w:rsidR="00994FBC" w:rsidRDefault="00994FBC" w:rsidP="008B4F68"/>
        </w:tc>
        <w:tc>
          <w:tcPr>
            <w:tcW w:w="4808" w:type="dxa"/>
          </w:tcPr>
          <w:p w14:paraId="64042F12" w14:textId="13E4859C" w:rsidR="00994FBC" w:rsidRPr="00994FBC" w:rsidRDefault="00994FBC" w:rsidP="007F1EDE">
            <w:pPr>
              <w:pStyle w:val="Odstavekseznama"/>
              <w:numPr>
                <w:ilvl w:val="0"/>
                <w:numId w:val="26"/>
              </w:numPr>
              <w:ind w:left="513" w:hanging="426"/>
              <w:rPr>
                <w:rFonts w:cstheme="minorHAnsi"/>
                <w:bCs/>
                <w:lang w:eastAsia="en-US"/>
              </w:rPr>
            </w:pPr>
            <w:r w:rsidRPr="00994FBC">
              <w:rPr>
                <w:rFonts w:cstheme="minorHAnsi"/>
                <w:bCs/>
                <w:lang w:eastAsia="en-US"/>
              </w:rPr>
              <w:t xml:space="preserve">Hitrost segrevanja: </w:t>
            </w:r>
            <w:r w:rsidRPr="00994FBC">
              <w:rPr>
                <w:bCs/>
              </w:rPr>
              <w:t>največja vsaj 150 K/min, najmanjša 0.02K/min</w:t>
            </w:r>
          </w:p>
        </w:tc>
        <w:tc>
          <w:tcPr>
            <w:tcW w:w="3387" w:type="dxa"/>
          </w:tcPr>
          <w:p w14:paraId="0F8EA3F4" w14:textId="77777777" w:rsidR="00994FBC" w:rsidRDefault="00994FBC" w:rsidP="008B4F68"/>
        </w:tc>
        <w:tc>
          <w:tcPr>
            <w:tcW w:w="3924" w:type="dxa"/>
          </w:tcPr>
          <w:p w14:paraId="6E347605" w14:textId="77777777" w:rsidR="00994FBC" w:rsidRDefault="00994FBC" w:rsidP="008B4F68"/>
        </w:tc>
      </w:tr>
      <w:tr w:rsidR="00994FBC" w14:paraId="40DC9B67" w14:textId="77777777" w:rsidTr="00994FBC">
        <w:tc>
          <w:tcPr>
            <w:tcW w:w="1768" w:type="dxa"/>
            <w:vMerge/>
          </w:tcPr>
          <w:p w14:paraId="429C3D03" w14:textId="77777777" w:rsidR="00994FBC" w:rsidRDefault="00994FBC" w:rsidP="008B4F68"/>
        </w:tc>
        <w:tc>
          <w:tcPr>
            <w:tcW w:w="4808" w:type="dxa"/>
          </w:tcPr>
          <w:p w14:paraId="74753C95" w14:textId="2236BFD5" w:rsidR="00994FBC" w:rsidRPr="00994FBC" w:rsidRDefault="00994FBC" w:rsidP="007F1EDE">
            <w:pPr>
              <w:pStyle w:val="Odstavekseznama"/>
              <w:widowControl w:val="0"/>
              <w:numPr>
                <w:ilvl w:val="0"/>
                <w:numId w:val="26"/>
              </w:numPr>
              <w:autoSpaceDE w:val="0"/>
              <w:autoSpaceDN w:val="0"/>
              <w:ind w:left="513" w:hanging="426"/>
              <w:rPr>
                <w:bCs/>
              </w:rPr>
            </w:pPr>
            <w:r w:rsidRPr="00994FBC">
              <w:rPr>
                <w:bCs/>
              </w:rPr>
              <w:t xml:space="preserve">Čas ohlajanja: maksimalno 25 min (1100 </w:t>
            </w:r>
            <w:r w:rsidRPr="00994FBC">
              <w:rPr>
                <w:rFonts w:cs="Calibri"/>
                <w:bCs/>
              </w:rPr>
              <w:t>°C</w:t>
            </w:r>
            <w:r w:rsidRPr="00994FBC">
              <w:rPr>
                <w:bCs/>
              </w:rPr>
              <w:t xml:space="preserve"> – 100 </w:t>
            </w:r>
            <w:r w:rsidRPr="00994FBC">
              <w:rPr>
                <w:rFonts w:cs="Calibri"/>
                <w:bCs/>
              </w:rPr>
              <w:t>°C</w:t>
            </w:r>
            <w:r w:rsidRPr="00994FBC">
              <w:rPr>
                <w:bCs/>
              </w:rPr>
              <w:t>)</w:t>
            </w:r>
          </w:p>
        </w:tc>
        <w:tc>
          <w:tcPr>
            <w:tcW w:w="3387" w:type="dxa"/>
          </w:tcPr>
          <w:p w14:paraId="50A2225B" w14:textId="77777777" w:rsidR="00994FBC" w:rsidRDefault="00994FBC" w:rsidP="008B4F68"/>
        </w:tc>
        <w:tc>
          <w:tcPr>
            <w:tcW w:w="3924" w:type="dxa"/>
          </w:tcPr>
          <w:p w14:paraId="770CCB35" w14:textId="77777777" w:rsidR="00994FBC" w:rsidRDefault="00994FBC" w:rsidP="008B4F68"/>
        </w:tc>
      </w:tr>
      <w:tr w:rsidR="00994FBC" w14:paraId="34C97B5A" w14:textId="77777777" w:rsidTr="00994FBC">
        <w:tc>
          <w:tcPr>
            <w:tcW w:w="1768" w:type="dxa"/>
            <w:vMerge/>
          </w:tcPr>
          <w:p w14:paraId="6A428EAA" w14:textId="77777777" w:rsidR="00994FBC" w:rsidRDefault="00994FBC" w:rsidP="008B4F68"/>
        </w:tc>
        <w:tc>
          <w:tcPr>
            <w:tcW w:w="4808" w:type="dxa"/>
          </w:tcPr>
          <w:p w14:paraId="1667FE34" w14:textId="03E75168" w:rsidR="00994FBC" w:rsidRPr="00994FBC" w:rsidRDefault="00994FBC" w:rsidP="007F1EDE">
            <w:pPr>
              <w:pStyle w:val="Odstavekseznama"/>
              <w:numPr>
                <w:ilvl w:val="0"/>
                <w:numId w:val="26"/>
              </w:numPr>
              <w:ind w:left="513" w:hanging="426"/>
              <w:rPr>
                <w:rFonts w:eastAsia="Times New Roman"/>
              </w:rPr>
            </w:pPr>
            <w:r w:rsidRPr="00994FBC">
              <w:rPr>
                <w:rFonts w:cstheme="minorHAnsi"/>
                <w:bCs/>
                <w:lang w:eastAsia="en-US"/>
              </w:rPr>
              <w:t xml:space="preserve">Tehtalno </w:t>
            </w:r>
            <w:r w:rsidRPr="00994FBC">
              <w:rPr>
                <w:bCs/>
              </w:rPr>
              <w:t>območje vgrajene tehtnice: do 5.1 g</w:t>
            </w:r>
          </w:p>
        </w:tc>
        <w:tc>
          <w:tcPr>
            <w:tcW w:w="3387" w:type="dxa"/>
          </w:tcPr>
          <w:p w14:paraId="2E8FE0B1" w14:textId="77777777" w:rsidR="00994FBC" w:rsidRDefault="00994FBC" w:rsidP="008B4F68"/>
        </w:tc>
        <w:tc>
          <w:tcPr>
            <w:tcW w:w="3924" w:type="dxa"/>
          </w:tcPr>
          <w:p w14:paraId="60ABAAEF" w14:textId="77777777" w:rsidR="00994FBC" w:rsidRDefault="00994FBC" w:rsidP="008B4F68"/>
        </w:tc>
      </w:tr>
      <w:tr w:rsidR="00994FBC" w14:paraId="1B79A00D" w14:textId="77777777" w:rsidTr="00994FBC">
        <w:tc>
          <w:tcPr>
            <w:tcW w:w="1768" w:type="dxa"/>
            <w:vMerge/>
          </w:tcPr>
          <w:p w14:paraId="308DEE15" w14:textId="77777777" w:rsidR="00994FBC" w:rsidRDefault="00994FBC" w:rsidP="008B4F68"/>
        </w:tc>
        <w:tc>
          <w:tcPr>
            <w:tcW w:w="4808" w:type="dxa"/>
          </w:tcPr>
          <w:p w14:paraId="4FF372EB" w14:textId="4B4A028B" w:rsidR="00994FBC" w:rsidRPr="00994FBC" w:rsidRDefault="00994FBC" w:rsidP="007F1EDE">
            <w:pPr>
              <w:pStyle w:val="Odstavekseznama"/>
              <w:numPr>
                <w:ilvl w:val="0"/>
                <w:numId w:val="26"/>
              </w:numPr>
              <w:ind w:left="513" w:hanging="426"/>
              <w:rPr>
                <w:rFonts w:eastAsia="Times New Roman"/>
              </w:rPr>
            </w:pPr>
            <w:r w:rsidRPr="00994FBC">
              <w:rPr>
                <w:rFonts w:cstheme="minorHAnsi"/>
                <w:bCs/>
                <w:lang w:eastAsia="en-US"/>
              </w:rPr>
              <w:t xml:space="preserve">Razdelek </w:t>
            </w:r>
            <w:r w:rsidRPr="00994FBC">
              <w:rPr>
                <w:rFonts w:cstheme="minorHAnsi"/>
                <w:lang w:eastAsia="en-US"/>
              </w:rPr>
              <w:t xml:space="preserve"> tehtnice </w:t>
            </w:r>
            <w:r w:rsidRPr="00994FBC">
              <w:rPr>
                <w:bCs/>
              </w:rPr>
              <w:t xml:space="preserve">(resolucija): 0.1 </w:t>
            </w:r>
            <w:r w:rsidRPr="00994FBC">
              <w:rPr>
                <w:rFonts w:cs="Calibri"/>
                <w:bCs/>
              </w:rPr>
              <w:t>μ</w:t>
            </w:r>
            <w:r w:rsidRPr="00994FBC">
              <w:rPr>
                <w:bCs/>
              </w:rPr>
              <w:t>g</w:t>
            </w:r>
          </w:p>
        </w:tc>
        <w:tc>
          <w:tcPr>
            <w:tcW w:w="3387" w:type="dxa"/>
          </w:tcPr>
          <w:p w14:paraId="498C92AA" w14:textId="77777777" w:rsidR="00994FBC" w:rsidRDefault="00994FBC" w:rsidP="008B4F68"/>
        </w:tc>
        <w:tc>
          <w:tcPr>
            <w:tcW w:w="3924" w:type="dxa"/>
          </w:tcPr>
          <w:p w14:paraId="30E34FD0" w14:textId="77777777" w:rsidR="00994FBC" w:rsidRDefault="00994FBC" w:rsidP="008B4F68"/>
        </w:tc>
      </w:tr>
      <w:tr w:rsidR="00994FBC" w14:paraId="43A65FC4" w14:textId="77777777" w:rsidTr="00994FBC">
        <w:tc>
          <w:tcPr>
            <w:tcW w:w="1768" w:type="dxa"/>
            <w:vMerge/>
          </w:tcPr>
          <w:p w14:paraId="23FDE31F" w14:textId="77777777" w:rsidR="00994FBC" w:rsidRDefault="00994FBC" w:rsidP="008B4F68"/>
        </w:tc>
        <w:tc>
          <w:tcPr>
            <w:tcW w:w="4808" w:type="dxa"/>
          </w:tcPr>
          <w:p w14:paraId="5DFEF247" w14:textId="0CDAAA57" w:rsidR="00994FBC" w:rsidRPr="00994FBC" w:rsidRDefault="00994FBC" w:rsidP="007F1EDE">
            <w:pPr>
              <w:pStyle w:val="Odstavekseznama"/>
              <w:widowControl w:val="0"/>
              <w:numPr>
                <w:ilvl w:val="0"/>
                <w:numId w:val="26"/>
              </w:numPr>
              <w:autoSpaceDE w:val="0"/>
              <w:autoSpaceDN w:val="0"/>
              <w:ind w:left="513" w:hanging="426"/>
              <w:jc w:val="left"/>
              <w:rPr>
                <w:rFonts w:eastAsia="Times New Roman"/>
              </w:rPr>
            </w:pPr>
            <w:r w:rsidRPr="00994FBC">
              <w:rPr>
                <w:rFonts w:eastAsia="Times New Roman"/>
              </w:rPr>
              <w:t xml:space="preserve">Točnost tehtanja </w:t>
            </w:r>
            <w:r w:rsidRPr="00994FBC">
              <w:rPr>
                <w:bCs/>
              </w:rPr>
              <w:t>0.005 %</w:t>
            </w:r>
          </w:p>
        </w:tc>
        <w:tc>
          <w:tcPr>
            <w:tcW w:w="3387" w:type="dxa"/>
          </w:tcPr>
          <w:p w14:paraId="18A17BB7" w14:textId="77777777" w:rsidR="00994FBC" w:rsidRDefault="00994FBC" w:rsidP="008B4F68"/>
        </w:tc>
        <w:tc>
          <w:tcPr>
            <w:tcW w:w="3924" w:type="dxa"/>
          </w:tcPr>
          <w:p w14:paraId="0613E0DE" w14:textId="77777777" w:rsidR="00994FBC" w:rsidRDefault="00994FBC" w:rsidP="008B4F68"/>
        </w:tc>
      </w:tr>
      <w:tr w:rsidR="00994FBC" w14:paraId="540639AF" w14:textId="77777777" w:rsidTr="00994FBC">
        <w:tc>
          <w:tcPr>
            <w:tcW w:w="1768" w:type="dxa"/>
            <w:vMerge/>
          </w:tcPr>
          <w:p w14:paraId="60B4C81B" w14:textId="77777777" w:rsidR="00994FBC" w:rsidRDefault="00994FBC" w:rsidP="008B4F68"/>
        </w:tc>
        <w:tc>
          <w:tcPr>
            <w:tcW w:w="4808" w:type="dxa"/>
          </w:tcPr>
          <w:p w14:paraId="00ACF077" w14:textId="26791A72" w:rsidR="00994FBC" w:rsidRPr="00994FBC" w:rsidRDefault="00994FBC" w:rsidP="007F1EDE">
            <w:pPr>
              <w:pStyle w:val="Odstavekseznama"/>
              <w:numPr>
                <w:ilvl w:val="0"/>
                <w:numId w:val="26"/>
              </w:numPr>
              <w:ind w:left="513" w:hanging="426"/>
              <w:rPr>
                <w:rFonts w:cstheme="minorHAnsi"/>
                <w:bCs/>
                <w:lang w:eastAsia="en-US"/>
              </w:rPr>
            </w:pPr>
            <w:r w:rsidRPr="00994FBC">
              <w:rPr>
                <w:rFonts w:cstheme="minorHAnsi"/>
                <w:bCs/>
                <w:lang w:eastAsia="en-US"/>
              </w:rPr>
              <w:t>Natančnost tehtanja 0.0025%</w:t>
            </w:r>
          </w:p>
        </w:tc>
        <w:tc>
          <w:tcPr>
            <w:tcW w:w="3387" w:type="dxa"/>
          </w:tcPr>
          <w:p w14:paraId="0591B317" w14:textId="77777777" w:rsidR="00994FBC" w:rsidRDefault="00994FBC" w:rsidP="008B4F68"/>
        </w:tc>
        <w:tc>
          <w:tcPr>
            <w:tcW w:w="3924" w:type="dxa"/>
          </w:tcPr>
          <w:p w14:paraId="41903320" w14:textId="77777777" w:rsidR="00994FBC" w:rsidRDefault="00994FBC" w:rsidP="008B4F68"/>
        </w:tc>
      </w:tr>
      <w:tr w:rsidR="00994FBC" w14:paraId="60D788C7" w14:textId="77777777" w:rsidTr="00994FBC">
        <w:tc>
          <w:tcPr>
            <w:tcW w:w="1768" w:type="dxa"/>
            <w:vMerge/>
          </w:tcPr>
          <w:p w14:paraId="0DDFCE1C" w14:textId="77777777" w:rsidR="00994FBC" w:rsidRDefault="00994FBC" w:rsidP="008B4F68"/>
        </w:tc>
        <w:tc>
          <w:tcPr>
            <w:tcW w:w="4808" w:type="dxa"/>
          </w:tcPr>
          <w:p w14:paraId="03CBAA43" w14:textId="07BC8CC1" w:rsidR="00994FBC" w:rsidRPr="00994FBC" w:rsidRDefault="00994FBC" w:rsidP="007F1EDE">
            <w:pPr>
              <w:pStyle w:val="Odstavekseznama"/>
              <w:widowControl w:val="0"/>
              <w:numPr>
                <w:ilvl w:val="0"/>
                <w:numId w:val="26"/>
              </w:numPr>
              <w:autoSpaceDE w:val="0"/>
              <w:autoSpaceDN w:val="0"/>
              <w:ind w:left="513" w:hanging="426"/>
              <w:jc w:val="left"/>
              <w:rPr>
                <w:rFonts w:eastAsia="Times New Roman"/>
              </w:rPr>
            </w:pPr>
            <w:r w:rsidRPr="00994FBC">
              <w:rPr>
                <w:rFonts w:cs="Calibri"/>
                <w:bCs/>
              </w:rPr>
              <w:t>Hitrost zajemanja podatkov: min. 10 podatkovnih točk/s</w:t>
            </w:r>
          </w:p>
        </w:tc>
        <w:tc>
          <w:tcPr>
            <w:tcW w:w="3387" w:type="dxa"/>
          </w:tcPr>
          <w:p w14:paraId="374F77B9" w14:textId="77777777" w:rsidR="00994FBC" w:rsidRDefault="00994FBC" w:rsidP="008B4F68"/>
        </w:tc>
        <w:tc>
          <w:tcPr>
            <w:tcW w:w="3924" w:type="dxa"/>
          </w:tcPr>
          <w:p w14:paraId="7EB0D490" w14:textId="77777777" w:rsidR="00994FBC" w:rsidRDefault="00994FBC" w:rsidP="008B4F68"/>
        </w:tc>
      </w:tr>
      <w:tr w:rsidR="00994FBC" w14:paraId="296DEC19" w14:textId="77777777" w:rsidTr="00994FBC">
        <w:tc>
          <w:tcPr>
            <w:tcW w:w="1768" w:type="dxa"/>
            <w:vMerge/>
          </w:tcPr>
          <w:p w14:paraId="47A72CDC" w14:textId="77777777" w:rsidR="00994FBC" w:rsidRDefault="00994FBC" w:rsidP="008B4F68"/>
        </w:tc>
        <w:tc>
          <w:tcPr>
            <w:tcW w:w="4808" w:type="dxa"/>
          </w:tcPr>
          <w:p w14:paraId="7370C358" w14:textId="7DBABA77" w:rsidR="00994FBC" w:rsidRPr="00994FBC" w:rsidRDefault="00994FBC" w:rsidP="003A5D7B">
            <w:pPr>
              <w:pStyle w:val="Odstavekseznama"/>
              <w:widowControl w:val="0"/>
              <w:numPr>
                <w:ilvl w:val="0"/>
                <w:numId w:val="26"/>
              </w:numPr>
              <w:autoSpaceDE w:val="0"/>
              <w:autoSpaceDN w:val="0"/>
              <w:ind w:left="513" w:hanging="426"/>
              <w:contextualSpacing w:val="0"/>
              <w:rPr>
                <w:bCs/>
              </w:rPr>
            </w:pPr>
            <w:r w:rsidRPr="00994FBC">
              <w:rPr>
                <w:bCs/>
              </w:rPr>
              <w:t xml:space="preserve">Volumen vzorca: instrument omogoča meritve v različnih lončkih z volumni 20 - 900 </w:t>
            </w:r>
            <w:r w:rsidRPr="00994FBC">
              <w:rPr>
                <w:rFonts w:cs="Calibri"/>
                <w:bCs/>
              </w:rPr>
              <w:t>μ</w:t>
            </w:r>
            <w:r w:rsidRPr="00994FBC">
              <w:rPr>
                <w:bCs/>
              </w:rPr>
              <w:t>L</w:t>
            </w:r>
          </w:p>
        </w:tc>
        <w:tc>
          <w:tcPr>
            <w:tcW w:w="3387" w:type="dxa"/>
          </w:tcPr>
          <w:p w14:paraId="4802F57D" w14:textId="77777777" w:rsidR="00994FBC" w:rsidRDefault="00994FBC" w:rsidP="008B4F68"/>
        </w:tc>
        <w:tc>
          <w:tcPr>
            <w:tcW w:w="3924" w:type="dxa"/>
          </w:tcPr>
          <w:p w14:paraId="34909341" w14:textId="77777777" w:rsidR="00994FBC" w:rsidRDefault="00994FBC" w:rsidP="008B4F68"/>
        </w:tc>
      </w:tr>
      <w:tr w:rsidR="00994FBC" w14:paraId="3F2951C4" w14:textId="77777777" w:rsidTr="00994FBC">
        <w:tc>
          <w:tcPr>
            <w:tcW w:w="1768" w:type="dxa"/>
            <w:vMerge/>
          </w:tcPr>
          <w:p w14:paraId="4D06E3A3" w14:textId="77777777" w:rsidR="00994FBC" w:rsidRDefault="00994FBC" w:rsidP="008B4F68"/>
        </w:tc>
        <w:tc>
          <w:tcPr>
            <w:tcW w:w="4808" w:type="dxa"/>
          </w:tcPr>
          <w:p w14:paraId="1C57C3E7" w14:textId="2E233D4B" w:rsidR="00994FBC" w:rsidRPr="00994FBC" w:rsidRDefault="00994FBC" w:rsidP="007F1EDE">
            <w:pPr>
              <w:pStyle w:val="Odstavekseznama"/>
              <w:widowControl w:val="0"/>
              <w:numPr>
                <w:ilvl w:val="0"/>
                <w:numId w:val="26"/>
              </w:numPr>
              <w:autoSpaceDE w:val="0"/>
              <w:autoSpaceDN w:val="0"/>
              <w:ind w:left="513" w:hanging="426"/>
              <w:jc w:val="left"/>
              <w:rPr>
                <w:color w:val="000000" w:themeColor="text1"/>
              </w:rPr>
            </w:pPr>
            <w:r w:rsidRPr="00994FBC">
              <w:rPr>
                <w:color w:val="000000" w:themeColor="text1"/>
              </w:rPr>
              <w:t>Horizontalna</w:t>
            </w:r>
            <w:r w:rsidRPr="00994FBC">
              <w:rPr>
                <w:bCs/>
              </w:rPr>
              <w:t xml:space="preserve"> namestitev pečice in tehtnice za odpravo dejavnikov povezanimi z vplivi plovnosti, kar odpravlja potrebo po slepi </w:t>
            </w:r>
            <w:r w:rsidRPr="00994FBC">
              <w:rPr>
                <w:bCs/>
              </w:rPr>
              <w:lastRenderedPageBreak/>
              <w:t>meritvi</w:t>
            </w:r>
          </w:p>
        </w:tc>
        <w:tc>
          <w:tcPr>
            <w:tcW w:w="3387" w:type="dxa"/>
          </w:tcPr>
          <w:p w14:paraId="6E0326AB" w14:textId="77777777" w:rsidR="00994FBC" w:rsidRDefault="00994FBC" w:rsidP="008B4F68"/>
        </w:tc>
        <w:tc>
          <w:tcPr>
            <w:tcW w:w="3924" w:type="dxa"/>
          </w:tcPr>
          <w:p w14:paraId="09EF5F57" w14:textId="77777777" w:rsidR="00994FBC" w:rsidRDefault="00994FBC" w:rsidP="008B4F68"/>
        </w:tc>
      </w:tr>
      <w:tr w:rsidR="00994FBC" w14:paraId="2684A463" w14:textId="77777777" w:rsidTr="00994FBC">
        <w:tc>
          <w:tcPr>
            <w:tcW w:w="1768" w:type="dxa"/>
            <w:vMerge/>
          </w:tcPr>
          <w:p w14:paraId="6A77143C" w14:textId="77777777" w:rsidR="00994FBC" w:rsidRDefault="00994FBC" w:rsidP="008B4F68"/>
        </w:tc>
        <w:tc>
          <w:tcPr>
            <w:tcW w:w="4808" w:type="dxa"/>
          </w:tcPr>
          <w:p w14:paraId="7550418C" w14:textId="016CD97B" w:rsidR="00994FBC" w:rsidRPr="00994FBC" w:rsidRDefault="00994FBC" w:rsidP="003A5D7B">
            <w:pPr>
              <w:pStyle w:val="Odstavekseznama"/>
              <w:widowControl w:val="0"/>
              <w:numPr>
                <w:ilvl w:val="0"/>
                <w:numId w:val="26"/>
              </w:numPr>
              <w:autoSpaceDE w:val="0"/>
              <w:autoSpaceDN w:val="0"/>
              <w:ind w:left="513" w:hanging="426"/>
              <w:contextualSpacing w:val="0"/>
              <w:rPr>
                <w:bCs/>
              </w:rPr>
            </w:pPr>
            <w:r w:rsidRPr="00994FBC">
              <w:rPr>
                <w:color w:val="000000" w:themeColor="text1"/>
              </w:rPr>
              <w:t>Možnost</w:t>
            </w:r>
            <w:r w:rsidRPr="00994FBC">
              <w:rPr>
                <w:bCs/>
              </w:rPr>
              <w:t xml:space="preserve"> meritev v različnih atmosferah z vgrajeno regulacijo pretoka</w:t>
            </w:r>
          </w:p>
        </w:tc>
        <w:tc>
          <w:tcPr>
            <w:tcW w:w="3387" w:type="dxa"/>
          </w:tcPr>
          <w:p w14:paraId="22EF8C73" w14:textId="77777777" w:rsidR="00994FBC" w:rsidRDefault="00994FBC" w:rsidP="008B4F68"/>
        </w:tc>
        <w:tc>
          <w:tcPr>
            <w:tcW w:w="3924" w:type="dxa"/>
          </w:tcPr>
          <w:p w14:paraId="5AEBE387" w14:textId="77777777" w:rsidR="00994FBC" w:rsidRDefault="00994FBC" w:rsidP="008B4F68"/>
        </w:tc>
      </w:tr>
      <w:tr w:rsidR="00994FBC" w14:paraId="3236567F" w14:textId="77777777" w:rsidTr="00994FBC">
        <w:tc>
          <w:tcPr>
            <w:tcW w:w="1768" w:type="dxa"/>
            <w:vMerge/>
          </w:tcPr>
          <w:p w14:paraId="608C704C" w14:textId="77777777" w:rsidR="00994FBC" w:rsidRDefault="00994FBC" w:rsidP="008B4F68"/>
        </w:tc>
        <w:tc>
          <w:tcPr>
            <w:tcW w:w="4808" w:type="dxa"/>
          </w:tcPr>
          <w:p w14:paraId="06BCFF0F" w14:textId="18E4CB57" w:rsidR="00994FBC" w:rsidRPr="00994FBC" w:rsidRDefault="00994FBC" w:rsidP="003A5D7B">
            <w:pPr>
              <w:pStyle w:val="Odstavekseznama"/>
              <w:widowControl w:val="0"/>
              <w:numPr>
                <w:ilvl w:val="0"/>
                <w:numId w:val="26"/>
              </w:numPr>
              <w:autoSpaceDE w:val="0"/>
              <w:autoSpaceDN w:val="0"/>
              <w:ind w:left="513" w:hanging="426"/>
              <w:jc w:val="left"/>
              <w:rPr>
                <w:bCs/>
                <w:lang w:eastAsia="en-US"/>
              </w:rPr>
            </w:pPr>
            <w:r w:rsidRPr="00994FBC">
              <w:rPr>
                <w:bCs/>
                <w:lang w:eastAsia="en-US"/>
              </w:rPr>
              <w:t>Možnost meritev v vakuumu</w:t>
            </w:r>
          </w:p>
        </w:tc>
        <w:tc>
          <w:tcPr>
            <w:tcW w:w="3387" w:type="dxa"/>
          </w:tcPr>
          <w:p w14:paraId="1B91A80F" w14:textId="77777777" w:rsidR="00994FBC" w:rsidRDefault="00994FBC" w:rsidP="008B4F68"/>
        </w:tc>
        <w:tc>
          <w:tcPr>
            <w:tcW w:w="3924" w:type="dxa"/>
          </w:tcPr>
          <w:p w14:paraId="3DE91779" w14:textId="77777777" w:rsidR="00994FBC" w:rsidRDefault="00994FBC" w:rsidP="008B4F68"/>
        </w:tc>
      </w:tr>
      <w:tr w:rsidR="00994FBC" w14:paraId="11FB2560" w14:textId="77777777" w:rsidTr="00994FBC">
        <w:tc>
          <w:tcPr>
            <w:tcW w:w="1768" w:type="dxa"/>
            <w:vMerge/>
          </w:tcPr>
          <w:p w14:paraId="25DCC036" w14:textId="77777777" w:rsidR="00994FBC" w:rsidRDefault="00994FBC" w:rsidP="008B4F68"/>
        </w:tc>
        <w:tc>
          <w:tcPr>
            <w:tcW w:w="4808" w:type="dxa"/>
          </w:tcPr>
          <w:p w14:paraId="20C6A399" w14:textId="215219B0" w:rsidR="00994FBC" w:rsidRPr="00994FBC" w:rsidRDefault="00994FBC" w:rsidP="003A5D7B">
            <w:pPr>
              <w:pStyle w:val="Odstavekseznama"/>
              <w:widowControl w:val="0"/>
              <w:numPr>
                <w:ilvl w:val="0"/>
                <w:numId w:val="26"/>
              </w:numPr>
              <w:autoSpaceDE w:val="0"/>
              <w:autoSpaceDN w:val="0"/>
              <w:ind w:left="513" w:hanging="426"/>
              <w:jc w:val="left"/>
              <w:rPr>
                <w:bCs/>
                <w:color w:val="000000" w:themeColor="text1"/>
              </w:rPr>
            </w:pPr>
            <w:r w:rsidRPr="00994FBC">
              <w:rPr>
                <w:bCs/>
                <w:color w:val="000000" w:themeColor="text1"/>
              </w:rPr>
              <w:t xml:space="preserve">Modularna </w:t>
            </w:r>
            <w:r w:rsidRPr="00994FBC">
              <w:rPr>
                <w:bCs/>
              </w:rPr>
              <w:t>zgradba, ki omogoča morebitne nadgradnje v prihodnosti</w:t>
            </w:r>
          </w:p>
        </w:tc>
        <w:tc>
          <w:tcPr>
            <w:tcW w:w="3387" w:type="dxa"/>
          </w:tcPr>
          <w:p w14:paraId="7F7EDF19" w14:textId="77777777" w:rsidR="00994FBC" w:rsidRDefault="00994FBC" w:rsidP="008B4F68"/>
        </w:tc>
        <w:tc>
          <w:tcPr>
            <w:tcW w:w="3924" w:type="dxa"/>
          </w:tcPr>
          <w:p w14:paraId="4141BCF7" w14:textId="77777777" w:rsidR="00994FBC" w:rsidRDefault="00994FBC" w:rsidP="008B4F68"/>
        </w:tc>
      </w:tr>
      <w:tr w:rsidR="00994FBC" w14:paraId="20D6E6F6" w14:textId="77777777" w:rsidTr="00994FBC">
        <w:tc>
          <w:tcPr>
            <w:tcW w:w="1768" w:type="dxa"/>
            <w:vMerge/>
          </w:tcPr>
          <w:p w14:paraId="1715C1FA" w14:textId="77777777" w:rsidR="00994FBC" w:rsidRDefault="00994FBC" w:rsidP="008B4F68"/>
        </w:tc>
        <w:tc>
          <w:tcPr>
            <w:tcW w:w="4808" w:type="dxa"/>
          </w:tcPr>
          <w:p w14:paraId="38BF43ED" w14:textId="4F050F07" w:rsidR="00994FBC" w:rsidRPr="00994FBC" w:rsidRDefault="00994FBC" w:rsidP="003A5D7B">
            <w:pPr>
              <w:pStyle w:val="Odstavekseznama"/>
              <w:numPr>
                <w:ilvl w:val="0"/>
                <w:numId w:val="26"/>
              </w:numPr>
              <w:ind w:left="513" w:hanging="426"/>
              <w:rPr>
                <w:color w:val="000000" w:themeColor="text1"/>
              </w:rPr>
            </w:pPr>
            <w:r w:rsidRPr="00994FBC">
              <w:rPr>
                <w:color w:val="000000" w:themeColor="text1"/>
              </w:rPr>
              <w:t xml:space="preserve">Možnost </w:t>
            </w:r>
            <w:r w:rsidRPr="00994FBC">
              <w:rPr>
                <w:bCs/>
              </w:rPr>
              <w:t>namestitve menjalca vzorcev (autosampler) v prihodnosti</w:t>
            </w:r>
          </w:p>
        </w:tc>
        <w:tc>
          <w:tcPr>
            <w:tcW w:w="3387" w:type="dxa"/>
          </w:tcPr>
          <w:p w14:paraId="1C9DA61A" w14:textId="77777777" w:rsidR="00994FBC" w:rsidRDefault="00994FBC" w:rsidP="008B4F68"/>
        </w:tc>
        <w:tc>
          <w:tcPr>
            <w:tcW w:w="3924" w:type="dxa"/>
          </w:tcPr>
          <w:p w14:paraId="66FA0677" w14:textId="77777777" w:rsidR="00994FBC" w:rsidRDefault="00994FBC" w:rsidP="008B4F68"/>
        </w:tc>
      </w:tr>
      <w:tr w:rsidR="00994FBC" w14:paraId="658642C8" w14:textId="77777777" w:rsidTr="00994FBC">
        <w:tc>
          <w:tcPr>
            <w:tcW w:w="1768" w:type="dxa"/>
            <w:vMerge/>
          </w:tcPr>
          <w:p w14:paraId="4C55796D" w14:textId="77777777" w:rsidR="00994FBC" w:rsidRDefault="00994FBC" w:rsidP="008B4F68"/>
        </w:tc>
        <w:tc>
          <w:tcPr>
            <w:tcW w:w="4808" w:type="dxa"/>
          </w:tcPr>
          <w:p w14:paraId="06201EE5" w14:textId="15E7B7A7" w:rsidR="00994FBC" w:rsidRPr="00994FBC" w:rsidRDefault="00994FBC" w:rsidP="007F1EDE">
            <w:pPr>
              <w:pStyle w:val="Odstavekseznama"/>
              <w:widowControl w:val="0"/>
              <w:numPr>
                <w:ilvl w:val="0"/>
                <w:numId w:val="26"/>
              </w:numPr>
              <w:autoSpaceDE w:val="0"/>
              <w:autoSpaceDN w:val="0"/>
              <w:ind w:left="513" w:hanging="426"/>
              <w:jc w:val="left"/>
              <w:rPr>
                <w:color w:val="000000" w:themeColor="text1"/>
              </w:rPr>
            </w:pPr>
            <w:r w:rsidRPr="00994FBC">
              <w:rPr>
                <w:color w:val="000000" w:themeColor="text1"/>
              </w:rPr>
              <w:t xml:space="preserve">Možnost </w:t>
            </w:r>
            <w:r w:rsidRPr="00994FBC">
              <w:rPr>
                <w:bCs/>
              </w:rPr>
              <w:t>namestitve menjalca vzorcev (autosampler) v prihodnosti</w:t>
            </w:r>
          </w:p>
        </w:tc>
        <w:tc>
          <w:tcPr>
            <w:tcW w:w="3387" w:type="dxa"/>
          </w:tcPr>
          <w:p w14:paraId="194DF7EF" w14:textId="77777777" w:rsidR="00994FBC" w:rsidRDefault="00994FBC" w:rsidP="008B4F68"/>
        </w:tc>
        <w:tc>
          <w:tcPr>
            <w:tcW w:w="3924" w:type="dxa"/>
          </w:tcPr>
          <w:p w14:paraId="5F2D3CE7" w14:textId="77777777" w:rsidR="00994FBC" w:rsidRDefault="00994FBC" w:rsidP="008B4F68"/>
        </w:tc>
      </w:tr>
      <w:tr w:rsidR="00994FBC" w14:paraId="12639051" w14:textId="77777777" w:rsidTr="00994FBC">
        <w:tc>
          <w:tcPr>
            <w:tcW w:w="1768" w:type="dxa"/>
            <w:vMerge/>
          </w:tcPr>
          <w:p w14:paraId="3D8A93E0" w14:textId="77777777" w:rsidR="00994FBC" w:rsidRDefault="00994FBC" w:rsidP="008B4F68"/>
        </w:tc>
        <w:tc>
          <w:tcPr>
            <w:tcW w:w="4808" w:type="dxa"/>
          </w:tcPr>
          <w:p w14:paraId="0857D8BD" w14:textId="470A03CA" w:rsidR="00994FBC" w:rsidRPr="00994FBC" w:rsidRDefault="00994FBC" w:rsidP="007F1EDE">
            <w:pPr>
              <w:pStyle w:val="Odstavekseznama"/>
              <w:widowControl w:val="0"/>
              <w:numPr>
                <w:ilvl w:val="0"/>
                <w:numId w:val="26"/>
              </w:numPr>
              <w:autoSpaceDE w:val="0"/>
              <w:autoSpaceDN w:val="0"/>
              <w:ind w:left="513" w:hanging="426"/>
              <w:jc w:val="left"/>
              <w:rPr>
                <w:color w:val="000000" w:themeColor="text1"/>
              </w:rPr>
            </w:pPr>
            <w:r w:rsidRPr="00994FBC">
              <w:rPr>
                <w:color w:val="000000" w:themeColor="text1"/>
              </w:rPr>
              <w:t>Možnost</w:t>
            </w:r>
            <w:r w:rsidRPr="00994FBC">
              <w:rPr>
                <w:bCs/>
              </w:rPr>
              <w:t xml:space="preserve"> namestitve menjalca vzorcev (autosampler) v prihodnosti</w:t>
            </w:r>
          </w:p>
        </w:tc>
        <w:tc>
          <w:tcPr>
            <w:tcW w:w="3387" w:type="dxa"/>
          </w:tcPr>
          <w:p w14:paraId="2D226E67" w14:textId="77777777" w:rsidR="00994FBC" w:rsidRDefault="00994FBC" w:rsidP="008B4F68"/>
        </w:tc>
        <w:tc>
          <w:tcPr>
            <w:tcW w:w="3924" w:type="dxa"/>
          </w:tcPr>
          <w:p w14:paraId="1CF2318C" w14:textId="77777777" w:rsidR="00994FBC" w:rsidRDefault="00994FBC" w:rsidP="008B4F68"/>
        </w:tc>
      </w:tr>
      <w:tr w:rsidR="00994FBC" w14:paraId="09F7F3F9" w14:textId="77777777" w:rsidTr="00994FBC">
        <w:tc>
          <w:tcPr>
            <w:tcW w:w="1768" w:type="dxa"/>
            <w:vMerge/>
          </w:tcPr>
          <w:p w14:paraId="7546938A" w14:textId="77777777" w:rsidR="00994FBC" w:rsidRDefault="00994FBC" w:rsidP="008B4F68"/>
        </w:tc>
        <w:tc>
          <w:tcPr>
            <w:tcW w:w="4808" w:type="dxa"/>
          </w:tcPr>
          <w:p w14:paraId="2F970501" w14:textId="7E2EEA3B" w:rsidR="00994FBC" w:rsidRPr="00994FBC" w:rsidRDefault="00994FBC" w:rsidP="003A5D7B">
            <w:pPr>
              <w:pStyle w:val="Odstavekseznama"/>
              <w:numPr>
                <w:ilvl w:val="0"/>
                <w:numId w:val="26"/>
              </w:numPr>
              <w:ind w:left="513" w:hanging="426"/>
              <w:rPr>
                <w:color w:val="000000" w:themeColor="text1"/>
              </w:rPr>
            </w:pPr>
            <w:r w:rsidRPr="00994FBC">
              <w:rPr>
                <w:color w:val="000000" w:themeColor="text1"/>
              </w:rPr>
              <w:t xml:space="preserve">Možnost </w:t>
            </w:r>
            <w:r w:rsidRPr="00994FBC">
              <w:rPr>
                <w:bCs/>
              </w:rPr>
              <w:t>povezljivosti z drugimi tehnikami kot so:  MS, FTIR ali GC/MS</w:t>
            </w:r>
          </w:p>
        </w:tc>
        <w:tc>
          <w:tcPr>
            <w:tcW w:w="3387" w:type="dxa"/>
          </w:tcPr>
          <w:p w14:paraId="4FA7B22E" w14:textId="77777777" w:rsidR="00994FBC" w:rsidRDefault="00994FBC" w:rsidP="008B4F68"/>
        </w:tc>
        <w:tc>
          <w:tcPr>
            <w:tcW w:w="3924" w:type="dxa"/>
          </w:tcPr>
          <w:p w14:paraId="6F6B7F1A" w14:textId="77777777" w:rsidR="00994FBC" w:rsidRDefault="00994FBC" w:rsidP="008B4F68"/>
        </w:tc>
      </w:tr>
      <w:tr w:rsidR="00994FBC" w14:paraId="0CF38336" w14:textId="77777777" w:rsidTr="00994FBC">
        <w:tc>
          <w:tcPr>
            <w:tcW w:w="1768" w:type="dxa"/>
            <w:vMerge/>
          </w:tcPr>
          <w:p w14:paraId="2C507D56" w14:textId="77777777" w:rsidR="00994FBC" w:rsidRDefault="00994FBC" w:rsidP="008B4F68"/>
        </w:tc>
        <w:tc>
          <w:tcPr>
            <w:tcW w:w="4808" w:type="dxa"/>
          </w:tcPr>
          <w:p w14:paraId="26E5209D" w14:textId="20EC233A" w:rsidR="00994FBC" w:rsidRPr="00994FBC" w:rsidRDefault="00994FBC" w:rsidP="003A5D7B">
            <w:pPr>
              <w:pStyle w:val="Odstavekseznama"/>
              <w:numPr>
                <w:ilvl w:val="0"/>
                <w:numId w:val="26"/>
              </w:numPr>
              <w:ind w:left="513" w:hanging="426"/>
              <w:rPr>
                <w:color w:val="000000" w:themeColor="text1"/>
              </w:rPr>
            </w:pPr>
            <w:r w:rsidRPr="00994FBC">
              <w:rPr>
                <w:color w:val="000000" w:themeColor="text1"/>
              </w:rPr>
              <w:t>Kompatibilnost z aparatom DSC</w:t>
            </w:r>
          </w:p>
        </w:tc>
        <w:tc>
          <w:tcPr>
            <w:tcW w:w="3387" w:type="dxa"/>
          </w:tcPr>
          <w:p w14:paraId="3F20EEBE" w14:textId="77777777" w:rsidR="00994FBC" w:rsidRDefault="00994FBC" w:rsidP="008B4F68"/>
        </w:tc>
        <w:tc>
          <w:tcPr>
            <w:tcW w:w="3924" w:type="dxa"/>
          </w:tcPr>
          <w:p w14:paraId="6D73C257" w14:textId="77777777" w:rsidR="00994FBC" w:rsidRDefault="00994FBC" w:rsidP="008B4F68"/>
        </w:tc>
      </w:tr>
      <w:tr w:rsidR="00994FBC" w14:paraId="1C07AE52" w14:textId="77777777" w:rsidTr="00994FBC">
        <w:tc>
          <w:tcPr>
            <w:tcW w:w="1768" w:type="dxa"/>
            <w:vMerge/>
          </w:tcPr>
          <w:p w14:paraId="7907397F" w14:textId="77777777" w:rsidR="00994FBC" w:rsidRDefault="00994FBC" w:rsidP="008B4F68"/>
        </w:tc>
        <w:tc>
          <w:tcPr>
            <w:tcW w:w="4808" w:type="dxa"/>
          </w:tcPr>
          <w:p w14:paraId="2535A2BE" w14:textId="54280ACF" w:rsidR="00994FBC" w:rsidRPr="00994FBC" w:rsidRDefault="00994FBC" w:rsidP="003A5D7B">
            <w:pPr>
              <w:pStyle w:val="Odstavekseznama"/>
              <w:widowControl w:val="0"/>
              <w:numPr>
                <w:ilvl w:val="0"/>
                <w:numId w:val="26"/>
              </w:numPr>
              <w:autoSpaceDE w:val="0"/>
              <w:autoSpaceDN w:val="0"/>
              <w:ind w:left="513" w:hanging="426"/>
              <w:rPr>
                <w:rFonts w:ascii="Times New Roman" w:eastAsia="Times New Roman" w:hAnsi="Times New Roman"/>
                <w:bCs/>
              </w:rPr>
            </w:pPr>
            <w:r w:rsidRPr="00994FBC">
              <w:rPr>
                <w:color w:val="000000" w:themeColor="text1"/>
              </w:rPr>
              <w:t>Inštrument</w:t>
            </w:r>
            <w:r w:rsidRPr="00994FBC">
              <w:rPr>
                <w:bCs/>
              </w:rPr>
              <w:t xml:space="preserve"> je računalniško podprt in je voden preko ustrezne programske opreme</w:t>
            </w:r>
          </w:p>
        </w:tc>
        <w:tc>
          <w:tcPr>
            <w:tcW w:w="3387" w:type="dxa"/>
          </w:tcPr>
          <w:p w14:paraId="15B11231" w14:textId="77777777" w:rsidR="00994FBC" w:rsidRDefault="00994FBC" w:rsidP="008B4F68"/>
        </w:tc>
        <w:tc>
          <w:tcPr>
            <w:tcW w:w="3924" w:type="dxa"/>
          </w:tcPr>
          <w:p w14:paraId="451399FF" w14:textId="77777777" w:rsidR="00994FBC" w:rsidRDefault="00994FBC" w:rsidP="008B4F68"/>
        </w:tc>
      </w:tr>
      <w:tr w:rsidR="00994FBC" w14:paraId="72E87987" w14:textId="77777777" w:rsidTr="00994FBC">
        <w:tc>
          <w:tcPr>
            <w:tcW w:w="1768" w:type="dxa"/>
            <w:vMerge/>
          </w:tcPr>
          <w:p w14:paraId="45A96C11" w14:textId="77777777" w:rsidR="00994FBC" w:rsidRDefault="00994FBC" w:rsidP="008B4F68"/>
        </w:tc>
        <w:tc>
          <w:tcPr>
            <w:tcW w:w="4808" w:type="dxa"/>
          </w:tcPr>
          <w:p w14:paraId="0FA3A371" w14:textId="13179993" w:rsidR="00994FBC" w:rsidRPr="00994FBC" w:rsidRDefault="00994FBC" w:rsidP="003A5D7B">
            <w:pPr>
              <w:pStyle w:val="Odstavekseznama"/>
              <w:numPr>
                <w:ilvl w:val="0"/>
                <w:numId w:val="26"/>
              </w:numPr>
              <w:ind w:left="513" w:hanging="426"/>
              <w:rPr>
                <w:lang w:eastAsia="en-US"/>
              </w:rPr>
            </w:pPr>
            <w:r w:rsidRPr="00994FBC">
              <w:rPr>
                <w:lang w:eastAsia="en-US"/>
              </w:rPr>
              <w:t>Programska</w:t>
            </w:r>
            <w:r w:rsidRPr="00994FBC">
              <w:rPr>
                <w:bCs/>
              </w:rPr>
              <w:t xml:space="preserve"> oprema ima vse potrebne vgrajene elemente za izvedbo meritev in evaluacijo</w:t>
            </w:r>
            <w:r w:rsidRPr="00994FBC">
              <w:rPr>
                <w:lang w:eastAsia="en-US"/>
              </w:rPr>
              <w:t xml:space="preserve"> </w:t>
            </w:r>
          </w:p>
        </w:tc>
        <w:tc>
          <w:tcPr>
            <w:tcW w:w="3387" w:type="dxa"/>
          </w:tcPr>
          <w:p w14:paraId="13C1E2AC" w14:textId="77777777" w:rsidR="00994FBC" w:rsidRDefault="00994FBC" w:rsidP="008B4F68"/>
        </w:tc>
        <w:tc>
          <w:tcPr>
            <w:tcW w:w="3924" w:type="dxa"/>
          </w:tcPr>
          <w:p w14:paraId="102191F1" w14:textId="77777777" w:rsidR="00994FBC" w:rsidRDefault="00994FBC" w:rsidP="008B4F68"/>
        </w:tc>
      </w:tr>
      <w:tr w:rsidR="00994FBC" w14:paraId="037B6481" w14:textId="77777777" w:rsidTr="00994FBC">
        <w:tc>
          <w:tcPr>
            <w:tcW w:w="1768" w:type="dxa"/>
            <w:vMerge/>
          </w:tcPr>
          <w:p w14:paraId="3C59C34A" w14:textId="1D4CF982" w:rsidR="00994FBC" w:rsidRDefault="00994FBC" w:rsidP="008B4F68"/>
        </w:tc>
        <w:tc>
          <w:tcPr>
            <w:tcW w:w="4808" w:type="dxa"/>
          </w:tcPr>
          <w:p w14:paraId="5AA5B9C9" w14:textId="0DE4254D" w:rsidR="00994FBC" w:rsidRPr="00994FBC" w:rsidRDefault="00994FBC" w:rsidP="00994FBC">
            <w:pPr>
              <w:pStyle w:val="Odstavekseznama"/>
              <w:widowControl w:val="0"/>
              <w:numPr>
                <w:ilvl w:val="0"/>
                <w:numId w:val="26"/>
              </w:numPr>
              <w:autoSpaceDE w:val="0"/>
              <w:autoSpaceDN w:val="0"/>
              <w:ind w:left="513" w:hanging="426"/>
              <w:contextualSpacing w:val="0"/>
              <w:rPr>
                <w:bCs/>
              </w:rPr>
            </w:pPr>
            <w:r w:rsidRPr="00994FBC">
              <w:rPr>
                <w:bCs/>
              </w:rPr>
              <w:t>Programska oprema omogoča simultano delo več različnih modulov hkrati (TGA, DSC, TMA, DMA)</w:t>
            </w:r>
          </w:p>
        </w:tc>
        <w:tc>
          <w:tcPr>
            <w:tcW w:w="3387" w:type="dxa"/>
          </w:tcPr>
          <w:p w14:paraId="22D52DF0" w14:textId="77777777" w:rsidR="00994FBC" w:rsidRDefault="00994FBC" w:rsidP="008B4F68"/>
        </w:tc>
        <w:tc>
          <w:tcPr>
            <w:tcW w:w="3924" w:type="dxa"/>
          </w:tcPr>
          <w:p w14:paraId="0012D071" w14:textId="77777777" w:rsidR="00994FBC" w:rsidRDefault="00994FBC" w:rsidP="008B4F68"/>
          <w:p w14:paraId="7E6889A7" w14:textId="77777777" w:rsidR="00994FBC" w:rsidRDefault="00994FBC" w:rsidP="008B4F68"/>
          <w:p w14:paraId="67500276" w14:textId="6CD33A18" w:rsidR="00994FBC" w:rsidRDefault="00994FBC" w:rsidP="008B4F68"/>
        </w:tc>
      </w:tr>
      <w:tr w:rsidR="00994FBC" w14:paraId="261B38C1" w14:textId="77777777" w:rsidTr="00994FBC">
        <w:tc>
          <w:tcPr>
            <w:tcW w:w="1768" w:type="dxa"/>
            <w:vMerge/>
          </w:tcPr>
          <w:p w14:paraId="0919BBC3" w14:textId="77777777" w:rsidR="00994FBC" w:rsidRDefault="00994FBC" w:rsidP="008B4F68"/>
        </w:tc>
        <w:tc>
          <w:tcPr>
            <w:tcW w:w="4808" w:type="dxa"/>
          </w:tcPr>
          <w:p w14:paraId="3B44DFF6" w14:textId="3B777231" w:rsidR="00994FBC" w:rsidRPr="00A35C54" w:rsidRDefault="00994FBC" w:rsidP="00A35C54">
            <w:pPr>
              <w:pStyle w:val="Odstavekseznama"/>
              <w:widowControl w:val="0"/>
              <w:numPr>
                <w:ilvl w:val="0"/>
                <w:numId w:val="26"/>
              </w:numPr>
              <w:autoSpaceDE w:val="0"/>
              <w:autoSpaceDN w:val="0"/>
              <w:ind w:left="513" w:hanging="426"/>
              <w:contextualSpacing w:val="0"/>
              <w:rPr>
                <w:bCs/>
              </w:rPr>
            </w:pPr>
            <w:r w:rsidRPr="00994FBC">
              <w:rPr>
                <w:bCs/>
              </w:rPr>
              <w:t>Programska oprema ima vgrajene elemente za enostavno umerjanje različnih parametrov (T, entalpija, hitrost segrevanja)</w:t>
            </w:r>
          </w:p>
        </w:tc>
        <w:tc>
          <w:tcPr>
            <w:tcW w:w="3387" w:type="dxa"/>
          </w:tcPr>
          <w:p w14:paraId="5C50BC14" w14:textId="77777777" w:rsidR="00994FBC" w:rsidRDefault="00994FBC" w:rsidP="008B4F68"/>
        </w:tc>
        <w:tc>
          <w:tcPr>
            <w:tcW w:w="3924" w:type="dxa"/>
          </w:tcPr>
          <w:p w14:paraId="204C31B2" w14:textId="77777777" w:rsidR="00994FBC" w:rsidRDefault="00994FBC" w:rsidP="008B4F68"/>
        </w:tc>
      </w:tr>
      <w:tr w:rsidR="00994FBC" w14:paraId="3A37CFDA" w14:textId="77777777" w:rsidTr="00994FBC">
        <w:tc>
          <w:tcPr>
            <w:tcW w:w="1768" w:type="dxa"/>
            <w:vMerge/>
          </w:tcPr>
          <w:p w14:paraId="421091B4" w14:textId="0A2D9EB6" w:rsidR="00994FBC" w:rsidRDefault="00994FBC" w:rsidP="008B4F68"/>
        </w:tc>
        <w:tc>
          <w:tcPr>
            <w:tcW w:w="4808" w:type="dxa"/>
          </w:tcPr>
          <w:p w14:paraId="10B27299" w14:textId="430DB347" w:rsidR="00994FBC" w:rsidRPr="00994FBC" w:rsidRDefault="00994FBC" w:rsidP="00994FBC">
            <w:pPr>
              <w:pStyle w:val="Odstavekseznama"/>
              <w:widowControl w:val="0"/>
              <w:numPr>
                <w:ilvl w:val="0"/>
                <w:numId w:val="26"/>
              </w:numPr>
              <w:autoSpaceDE w:val="0"/>
              <w:autoSpaceDN w:val="0"/>
              <w:ind w:left="513" w:hanging="426"/>
              <w:contextualSpacing w:val="0"/>
              <w:rPr>
                <w:bCs/>
              </w:rPr>
            </w:pPr>
            <w:r w:rsidRPr="00994FBC">
              <w:rPr>
                <w:bCs/>
              </w:rPr>
              <w:t>Pri dobavi instrumenta je vključena tudi dobava ustreznega računalnika, z naloženo programsko opremo, in minimalnimi zmogljivostmi: 8 GB RAM, trdi disk 256 GB, 8x USB priključek, monitor min 60 cm, ločljivost 1920 x 1080 slikovne pike</w:t>
            </w:r>
          </w:p>
        </w:tc>
        <w:tc>
          <w:tcPr>
            <w:tcW w:w="3387" w:type="dxa"/>
          </w:tcPr>
          <w:p w14:paraId="28E300A5" w14:textId="77777777" w:rsidR="00994FBC" w:rsidRDefault="00994FBC" w:rsidP="008B4F68"/>
        </w:tc>
        <w:tc>
          <w:tcPr>
            <w:tcW w:w="3924" w:type="dxa"/>
          </w:tcPr>
          <w:p w14:paraId="279C8219" w14:textId="77777777" w:rsidR="00994FBC" w:rsidRDefault="00994FBC" w:rsidP="008B4F68"/>
        </w:tc>
      </w:tr>
      <w:tr w:rsidR="00994FBC" w14:paraId="29C5592F" w14:textId="77777777" w:rsidTr="00994FBC">
        <w:tc>
          <w:tcPr>
            <w:tcW w:w="1768" w:type="dxa"/>
            <w:vMerge w:val="restart"/>
          </w:tcPr>
          <w:p w14:paraId="53142A69" w14:textId="77777777" w:rsidR="00994FBC" w:rsidRDefault="00994FBC" w:rsidP="008B4F68"/>
        </w:tc>
        <w:tc>
          <w:tcPr>
            <w:tcW w:w="4808" w:type="dxa"/>
          </w:tcPr>
          <w:p w14:paraId="47ABD429" w14:textId="15A73A5C" w:rsidR="00994FBC" w:rsidRPr="00994FBC" w:rsidRDefault="00994FBC" w:rsidP="00994FBC">
            <w:pPr>
              <w:pStyle w:val="Odstavekseznama"/>
              <w:widowControl w:val="0"/>
              <w:numPr>
                <w:ilvl w:val="0"/>
                <w:numId w:val="26"/>
              </w:numPr>
              <w:autoSpaceDE w:val="0"/>
              <w:autoSpaceDN w:val="0"/>
              <w:ind w:left="513" w:hanging="426"/>
              <w:contextualSpacing w:val="0"/>
              <w:rPr>
                <w:rFonts w:ascii="Times New Roman" w:eastAsia="Times New Roman" w:hAnsi="Times New Roman"/>
                <w:bCs/>
              </w:rPr>
            </w:pPr>
            <w:r w:rsidRPr="00994FBC">
              <w:rPr>
                <w:bCs/>
              </w:rPr>
              <w:t xml:space="preserve">Ob dobavi dobaviti lončke za izvedbo meritev </w:t>
            </w:r>
            <w:r w:rsidRPr="00994FBC">
              <w:rPr>
                <w:bCs/>
              </w:rPr>
              <w:lastRenderedPageBreak/>
              <w:t xml:space="preserve">(vsaj 100 kosov) in standarde za umerjanje instrumenta </w:t>
            </w:r>
          </w:p>
        </w:tc>
        <w:tc>
          <w:tcPr>
            <w:tcW w:w="3387" w:type="dxa"/>
          </w:tcPr>
          <w:p w14:paraId="25F716D1" w14:textId="77777777" w:rsidR="00994FBC" w:rsidRDefault="00994FBC" w:rsidP="008B4F68"/>
        </w:tc>
        <w:tc>
          <w:tcPr>
            <w:tcW w:w="3924" w:type="dxa"/>
          </w:tcPr>
          <w:p w14:paraId="13331550" w14:textId="12FB1F9E" w:rsidR="00994FBC" w:rsidRDefault="00994FBC" w:rsidP="008B4F68"/>
        </w:tc>
      </w:tr>
      <w:tr w:rsidR="00994FBC" w14:paraId="46535F24" w14:textId="77777777" w:rsidTr="00994FBC">
        <w:tc>
          <w:tcPr>
            <w:tcW w:w="1768" w:type="dxa"/>
            <w:vMerge/>
          </w:tcPr>
          <w:p w14:paraId="6BA40D8D" w14:textId="77777777" w:rsidR="00994FBC" w:rsidRDefault="00994FBC" w:rsidP="008B4F68"/>
        </w:tc>
        <w:tc>
          <w:tcPr>
            <w:tcW w:w="4808" w:type="dxa"/>
          </w:tcPr>
          <w:p w14:paraId="0FA8D5DC" w14:textId="00161F75" w:rsidR="00994FBC" w:rsidRPr="00994FBC" w:rsidRDefault="00187FE5" w:rsidP="00994FBC">
            <w:pPr>
              <w:pStyle w:val="Odstavekseznama"/>
              <w:widowControl w:val="0"/>
              <w:numPr>
                <w:ilvl w:val="0"/>
                <w:numId w:val="26"/>
              </w:numPr>
              <w:autoSpaceDE w:val="0"/>
              <w:autoSpaceDN w:val="0"/>
              <w:ind w:left="513" w:hanging="426"/>
              <w:contextualSpacing w:val="0"/>
              <w:rPr>
                <w:bCs/>
              </w:rPr>
            </w:pPr>
            <w:r w:rsidRPr="00187FE5">
              <w:t xml:space="preserve">Dobavitelj pri dobavi instrumenta zagotovi postavitev in zagon ter vsaj 3 urno šolanje 3 uporabnikov na lokaciji UM FKKT </w:t>
            </w:r>
            <w:r w:rsidR="00994FBC" w:rsidRPr="00187FE5">
              <w:t>ter</w:t>
            </w:r>
            <w:r w:rsidR="00994FBC" w:rsidRPr="00994FBC">
              <w:rPr>
                <w:bCs/>
              </w:rPr>
              <w:t xml:space="preserve"> dobavi navodila za uporabo v slovenskem ali angleškem jeziku</w:t>
            </w:r>
          </w:p>
        </w:tc>
        <w:tc>
          <w:tcPr>
            <w:tcW w:w="3387" w:type="dxa"/>
          </w:tcPr>
          <w:p w14:paraId="5B21014F" w14:textId="77777777" w:rsidR="00994FBC" w:rsidRDefault="00994FBC" w:rsidP="008B4F68"/>
        </w:tc>
        <w:tc>
          <w:tcPr>
            <w:tcW w:w="3924" w:type="dxa"/>
          </w:tcPr>
          <w:p w14:paraId="1D6A8587" w14:textId="77777777" w:rsidR="00994FBC" w:rsidRDefault="00994FBC" w:rsidP="008B4F68"/>
          <w:p w14:paraId="1C3C09DF" w14:textId="221F14B7" w:rsidR="00994FBC" w:rsidRDefault="00994FBC" w:rsidP="008B4F68"/>
        </w:tc>
      </w:tr>
      <w:tr w:rsidR="00994FBC" w14:paraId="4DF010B2" w14:textId="77777777" w:rsidTr="00994FBC">
        <w:tc>
          <w:tcPr>
            <w:tcW w:w="1768" w:type="dxa"/>
            <w:vMerge/>
          </w:tcPr>
          <w:p w14:paraId="12BD80E9" w14:textId="77777777" w:rsidR="00994FBC" w:rsidRDefault="00994FBC" w:rsidP="008B4F68"/>
        </w:tc>
        <w:tc>
          <w:tcPr>
            <w:tcW w:w="4808" w:type="dxa"/>
          </w:tcPr>
          <w:p w14:paraId="0B072086" w14:textId="661DAE5D" w:rsidR="00994FBC" w:rsidRPr="00994FBC" w:rsidRDefault="00994FBC" w:rsidP="00994FBC">
            <w:pPr>
              <w:pStyle w:val="Odstavekseznama"/>
              <w:widowControl w:val="0"/>
              <w:numPr>
                <w:ilvl w:val="0"/>
                <w:numId w:val="26"/>
              </w:numPr>
              <w:autoSpaceDE w:val="0"/>
              <w:autoSpaceDN w:val="0"/>
              <w:ind w:left="513" w:hanging="426"/>
              <w:contextualSpacing w:val="0"/>
              <w:rPr>
                <w:bCs/>
              </w:rPr>
            </w:pPr>
            <w:r w:rsidRPr="00994FBC">
              <w:rPr>
                <w:bCs/>
              </w:rPr>
              <w:t xml:space="preserve">Dobavitelj ima zagotovljen servis za dobavljen tip instrumenta </w:t>
            </w:r>
          </w:p>
        </w:tc>
        <w:tc>
          <w:tcPr>
            <w:tcW w:w="3387" w:type="dxa"/>
          </w:tcPr>
          <w:p w14:paraId="2B7758CC" w14:textId="77777777" w:rsidR="00994FBC" w:rsidRDefault="00994FBC" w:rsidP="008B4F68"/>
        </w:tc>
        <w:tc>
          <w:tcPr>
            <w:tcW w:w="3924" w:type="dxa"/>
          </w:tcPr>
          <w:p w14:paraId="1C9652B8" w14:textId="77777777" w:rsidR="00994FBC" w:rsidRDefault="00994FBC" w:rsidP="008B4F68"/>
        </w:tc>
      </w:tr>
      <w:tr w:rsidR="00994FBC" w14:paraId="2C57FB18" w14:textId="77777777" w:rsidTr="00994FBC">
        <w:tc>
          <w:tcPr>
            <w:tcW w:w="1768" w:type="dxa"/>
            <w:vMerge/>
          </w:tcPr>
          <w:p w14:paraId="24529774" w14:textId="77777777" w:rsidR="00994FBC" w:rsidRDefault="00994FBC" w:rsidP="008B4F68"/>
        </w:tc>
        <w:tc>
          <w:tcPr>
            <w:tcW w:w="4808" w:type="dxa"/>
          </w:tcPr>
          <w:p w14:paraId="0F890107" w14:textId="56351F7F" w:rsidR="00994FBC" w:rsidRPr="00994FBC" w:rsidRDefault="00D90BD7" w:rsidP="00994FBC">
            <w:pPr>
              <w:pStyle w:val="Odstavekseznama"/>
              <w:widowControl w:val="0"/>
              <w:numPr>
                <w:ilvl w:val="0"/>
                <w:numId w:val="26"/>
              </w:numPr>
              <w:autoSpaceDE w:val="0"/>
              <w:autoSpaceDN w:val="0"/>
              <w:ind w:left="513" w:hanging="426"/>
              <w:contextualSpacing w:val="0"/>
              <w:rPr>
                <w:bCs/>
              </w:rPr>
            </w:pPr>
            <w:r w:rsidRPr="00D90BD7">
              <w:rPr>
                <w:bCs/>
              </w:rPr>
              <w:t>Garancijski rok mora biti vsaj dve (2) leti.</w:t>
            </w:r>
          </w:p>
        </w:tc>
        <w:tc>
          <w:tcPr>
            <w:tcW w:w="3387" w:type="dxa"/>
          </w:tcPr>
          <w:p w14:paraId="15F932C0" w14:textId="77777777" w:rsidR="00994FBC" w:rsidRDefault="00994FBC" w:rsidP="008B4F68"/>
        </w:tc>
        <w:tc>
          <w:tcPr>
            <w:tcW w:w="3924" w:type="dxa"/>
          </w:tcPr>
          <w:p w14:paraId="141CB4FD" w14:textId="77777777" w:rsidR="00994FBC" w:rsidRDefault="00994FBC" w:rsidP="008B4F68"/>
        </w:tc>
      </w:tr>
      <w:tr w:rsidR="007D2E05" w14:paraId="7A0A21E9" w14:textId="77777777" w:rsidTr="00994FBC">
        <w:tc>
          <w:tcPr>
            <w:tcW w:w="1768" w:type="dxa"/>
            <w:vMerge w:val="restart"/>
          </w:tcPr>
          <w:p w14:paraId="37D3A19D" w14:textId="6545D6BD" w:rsidR="007D2E05" w:rsidRDefault="00584DC5" w:rsidP="00584DC5">
            <w:pPr>
              <w:jc w:val="center"/>
            </w:pPr>
            <w:r>
              <w:rPr>
                <w:b/>
                <w:bCs/>
                <w:sz w:val="24"/>
                <w:szCs w:val="24"/>
              </w:rPr>
              <w:t xml:space="preserve">1 </w:t>
            </w:r>
            <w:r w:rsidR="007D2E05" w:rsidRPr="00584DC5">
              <w:rPr>
                <w:b/>
                <w:bCs/>
                <w:sz w:val="24"/>
                <w:szCs w:val="24"/>
              </w:rPr>
              <w:t>komplet</w:t>
            </w:r>
          </w:p>
        </w:tc>
        <w:tc>
          <w:tcPr>
            <w:tcW w:w="4808" w:type="dxa"/>
          </w:tcPr>
          <w:p w14:paraId="4CEBC692" w14:textId="25C8BEA6" w:rsidR="007D2E05" w:rsidRPr="00994FBC" w:rsidRDefault="007D2E05" w:rsidP="00994FBC">
            <w:pPr>
              <w:pStyle w:val="Odstavekseznama"/>
              <w:widowControl w:val="0"/>
              <w:numPr>
                <w:ilvl w:val="0"/>
                <w:numId w:val="6"/>
              </w:numPr>
              <w:autoSpaceDE w:val="0"/>
              <w:autoSpaceDN w:val="0"/>
              <w:ind w:left="422" w:hanging="283"/>
              <w:rPr>
                <w:b/>
                <w:bCs/>
              </w:rPr>
            </w:pPr>
            <w:r w:rsidRPr="00994FBC">
              <w:rPr>
                <w:b/>
                <w:bCs/>
              </w:rPr>
              <w:t xml:space="preserve">Aparat za </w:t>
            </w:r>
            <w:r>
              <w:rPr>
                <w:b/>
                <w:bCs/>
              </w:rPr>
              <w:t>diferencialno dinamično</w:t>
            </w:r>
            <w:r w:rsidRPr="00994FBC">
              <w:rPr>
                <w:b/>
                <w:bCs/>
              </w:rPr>
              <w:t xml:space="preserve"> </w:t>
            </w:r>
            <w:r>
              <w:rPr>
                <w:b/>
                <w:bCs/>
              </w:rPr>
              <w:t xml:space="preserve">kalorimetrijo </w:t>
            </w:r>
            <w:r w:rsidRPr="00994FBC">
              <w:rPr>
                <w:b/>
                <w:bCs/>
              </w:rPr>
              <w:t>(</w:t>
            </w:r>
            <w:r>
              <w:rPr>
                <w:b/>
                <w:bCs/>
              </w:rPr>
              <w:t>DSC</w:t>
            </w:r>
            <w:r w:rsidRPr="00994FBC">
              <w:rPr>
                <w:b/>
                <w:bCs/>
              </w:rPr>
              <w:t>) z naslednjimi značilnostmi:</w:t>
            </w:r>
          </w:p>
        </w:tc>
        <w:tc>
          <w:tcPr>
            <w:tcW w:w="3387" w:type="dxa"/>
          </w:tcPr>
          <w:p w14:paraId="0C2DB445" w14:textId="77777777" w:rsidR="007D2E05" w:rsidRDefault="007D2E05" w:rsidP="008B4F68"/>
        </w:tc>
        <w:tc>
          <w:tcPr>
            <w:tcW w:w="3924" w:type="dxa"/>
          </w:tcPr>
          <w:p w14:paraId="50697DC0" w14:textId="77777777" w:rsidR="007D2E05" w:rsidRDefault="007D2E05" w:rsidP="008B4F68"/>
        </w:tc>
      </w:tr>
      <w:tr w:rsidR="007D2E05" w14:paraId="01838C34" w14:textId="77777777" w:rsidTr="00994FBC">
        <w:tc>
          <w:tcPr>
            <w:tcW w:w="1768" w:type="dxa"/>
            <w:vMerge/>
          </w:tcPr>
          <w:p w14:paraId="73392DA5" w14:textId="77777777" w:rsidR="007D2E05" w:rsidRPr="00994FBC" w:rsidRDefault="007D2E05" w:rsidP="007D2E05">
            <w:pPr>
              <w:pStyle w:val="Odstavekseznama"/>
              <w:numPr>
                <w:ilvl w:val="0"/>
                <w:numId w:val="34"/>
              </w:numPr>
              <w:rPr>
                <w:b/>
                <w:bCs/>
                <w:sz w:val="24"/>
                <w:szCs w:val="24"/>
              </w:rPr>
            </w:pPr>
          </w:p>
        </w:tc>
        <w:tc>
          <w:tcPr>
            <w:tcW w:w="4808" w:type="dxa"/>
          </w:tcPr>
          <w:p w14:paraId="7398FB2A" w14:textId="6BC0743D"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 xml:space="preserve">Temperaturno območje meritve: od -85 °C do 700 °C </w:t>
            </w:r>
          </w:p>
        </w:tc>
        <w:tc>
          <w:tcPr>
            <w:tcW w:w="3387" w:type="dxa"/>
          </w:tcPr>
          <w:p w14:paraId="4EE86D92" w14:textId="77777777" w:rsidR="007D2E05" w:rsidRDefault="007D2E05" w:rsidP="007D2E05"/>
        </w:tc>
        <w:tc>
          <w:tcPr>
            <w:tcW w:w="3924" w:type="dxa"/>
          </w:tcPr>
          <w:p w14:paraId="45C068DC" w14:textId="77777777" w:rsidR="007D2E05" w:rsidRDefault="007D2E05" w:rsidP="007D2E05"/>
        </w:tc>
      </w:tr>
      <w:tr w:rsidR="007D2E05" w14:paraId="54182DC6" w14:textId="77777777" w:rsidTr="00994FBC">
        <w:tc>
          <w:tcPr>
            <w:tcW w:w="1768" w:type="dxa"/>
            <w:vMerge/>
          </w:tcPr>
          <w:p w14:paraId="73BEC3CA" w14:textId="77777777" w:rsidR="007D2E05" w:rsidRPr="00994FBC" w:rsidRDefault="007D2E05" w:rsidP="007D2E05">
            <w:pPr>
              <w:pStyle w:val="Odstavekseznama"/>
              <w:numPr>
                <w:ilvl w:val="0"/>
                <w:numId w:val="34"/>
              </w:numPr>
              <w:rPr>
                <w:b/>
                <w:bCs/>
                <w:sz w:val="24"/>
                <w:szCs w:val="24"/>
              </w:rPr>
            </w:pPr>
          </w:p>
        </w:tc>
        <w:tc>
          <w:tcPr>
            <w:tcW w:w="4808" w:type="dxa"/>
          </w:tcPr>
          <w:p w14:paraId="786A062E" w14:textId="51382765"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 xml:space="preserve">Temperaturna točnost: </w:t>
            </w:r>
            <w:r w:rsidRPr="007D2E05">
              <w:rPr>
                <w:rFonts w:cs="Calibri"/>
                <w:bCs/>
              </w:rPr>
              <w:t>±</w:t>
            </w:r>
            <w:r w:rsidRPr="007D2E05">
              <w:rPr>
                <w:bCs/>
              </w:rPr>
              <w:t xml:space="preserve"> 0.2 K</w:t>
            </w:r>
          </w:p>
        </w:tc>
        <w:tc>
          <w:tcPr>
            <w:tcW w:w="3387" w:type="dxa"/>
          </w:tcPr>
          <w:p w14:paraId="167BFED6" w14:textId="77777777" w:rsidR="007D2E05" w:rsidRDefault="007D2E05" w:rsidP="007D2E05"/>
        </w:tc>
        <w:tc>
          <w:tcPr>
            <w:tcW w:w="3924" w:type="dxa"/>
          </w:tcPr>
          <w:p w14:paraId="2DEC0F6A" w14:textId="77777777" w:rsidR="007D2E05" w:rsidRDefault="007D2E05" w:rsidP="007D2E05"/>
        </w:tc>
      </w:tr>
      <w:tr w:rsidR="007D2E05" w14:paraId="05986519" w14:textId="77777777" w:rsidTr="00994FBC">
        <w:tc>
          <w:tcPr>
            <w:tcW w:w="1768" w:type="dxa"/>
            <w:vMerge/>
          </w:tcPr>
          <w:p w14:paraId="519FA95D" w14:textId="77777777" w:rsidR="007D2E05" w:rsidRPr="00994FBC" w:rsidRDefault="007D2E05" w:rsidP="007D2E05">
            <w:pPr>
              <w:pStyle w:val="Odstavekseznama"/>
              <w:numPr>
                <w:ilvl w:val="0"/>
                <w:numId w:val="34"/>
              </w:numPr>
              <w:rPr>
                <w:b/>
                <w:bCs/>
                <w:sz w:val="24"/>
                <w:szCs w:val="24"/>
              </w:rPr>
            </w:pPr>
          </w:p>
        </w:tc>
        <w:tc>
          <w:tcPr>
            <w:tcW w:w="4808" w:type="dxa"/>
          </w:tcPr>
          <w:p w14:paraId="753134B1" w14:textId="724C226F"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 xml:space="preserve">temperaturna natančnost: </w:t>
            </w:r>
            <w:r w:rsidRPr="007D2E05">
              <w:rPr>
                <w:rFonts w:cs="Calibri"/>
                <w:bCs/>
              </w:rPr>
              <w:t xml:space="preserve">± </w:t>
            </w:r>
            <w:r w:rsidRPr="007D2E05">
              <w:rPr>
                <w:bCs/>
              </w:rPr>
              <w:t>0.02 K</w:t>
            </w:r>
          </w:p>
        </w:tc>
        <w:tc>
          <w:tcPr>
            <w:tcW w:w="3387" w:type="dxa"/>
          </w:tcPr>
          <w:p w14:paraId="7BBF5751" w14:textId="77777777" w:rsidR="007D2E05" w:rsidRDefault="007D2E05" w:rsidP="007D2E05"/>
        </w:tc>
        <w:tc>
          <w:tcPr>
            <w:tcW w:w="3924" w:type="dxa"/>
          </w:tcPr>
          <w:p w14:paraId="7685C9B7" w14:textId="77777777" w:rsidR="007D2E05" w:rsidRDefault="007D2E05" w:rsidP="007D2E05"/>
        </w:tc>
      </w:tr>
      <w:tr w:rsidR="007D2E05" w14:paraId="19F1750E" w14:textId="77777777" w:rsidTr="00994FBC">
        <w:tc>
          <w:tcPr>
            <w:tcW w:w="1768" w:type="dxa"/>
            <w:vMerge/>
          </w:tcPr>
          <w:p w14:paraId="3670A71B" w14:textId="77777777" w:rsidR="007D2E05" w:rsidRPr="00994FBC" w:rsidRDefault="007D2E05" w:rsidP="007D2E05">
            <w:pPr>
              <w:pStyle w:val="Odstavekseznama"/>
              <w:numPr>
                <w:ilvl w:val="0"/>
                <w:numId w:val="34"/>
              </w:numPr>
              <w:rPr>
                <w:b/>
                <w:bCs/>
                <w:sz w:val="24"/>
                <w:szCs w:val="24"/>
              </w:rPr>
            </w:pPr>
          </w:p>
        </w:tc>
        <w:tc>
          <w:tcPr>
            <w:tcW w:w="4808" w:type="dxa"/>
          </w:tcPr>
          <w:p w14:paraId="1AC77B4C" w14:textId="6DD1E6DF"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Temperaturna resolucija pečice: 0.00006 K</w:t>
            </w:r>
          </w:p>
        </w:tc>
        <w:tc>
          <w:tcPr>
            <w:tcW w:w="3387" w:type="dxa"/>
          </w:tcPr>
          <w:p w14:paraId="71D1C6D5" w14:textId="77777777" w:rsidR="007D2E05" w:rsidRDefault="007D2E05" w:rsidP="007D2E05"/>
        </w:tc>
        <w:tc>
          <w:tcPr>
            <w:tcW w:w="3924" w:type="dxa"/>
          </w:tcPr>
          <w:p w14:paraId="17C5CA60" w14:textId="77777777" w:rsidR="007D2E05" w:rsidRDefault="007D2E05" w:rsidP="007D2E05"/>
        </w:tc>
      </w:tr>
      <w:tr w:rsidR="007D2E05" w14:paraId="7CF44DDE" w14:textId="77777777" w:rsidTr="00994FBC">
        <w:tc>
          <w:tcPr>
            <w:tcW w:w="1768" w:type="dxa"/>
            <w:vMerge/>
          </w:tcPr>
          <w:p w14:paraId="6BE2F870" w14:textId="77777777" w:rsidR="007D2E05" w:rsidRPr="00994FBC" w:rsidRDefault="007D2E05" w:rsidP="007D2E05">
            <w:pPr>
              <w:pStyle w:val="Odstavekseznama"/>
              <w:numPr>
                <w:ilvl w:val="0"/>
                <w:numId w:val="34"/>
              </w:numPr>
              <w:rPr>
                <w:b/>
                <w:bCs/>
                <w:sz w:val="24"/>
                <w:szCs w:val="24"/>
              </w:rPr>
            </w:pPr>
          </w:p>
        </w:tc>
        <w:tc>
          <w:tcPr>
            <w:tcW w:w="4808" w:type="dxa"/>
          </w:tcPr>
          <w:p w14:paraId="7D61E263" w14:textId="2892DE3E"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Hitrost segrevanja: 0.02 do 300 K/min (od sobne T do 700 °C)</w:t>
            </w:r>
          </w:p>
        </w:tc>
        <w:tc>
          <w:tcPr>
            <w:tcW w:w="3387" w:type="dxa"/>
          </w:tcPr>
          <w:p w14:paraId="2F36D9FD" w14:textId="77777777" w:rsidR="007D2E05" w:rsidRDefault="007D2E05" w:rsidP="007D2E05"/>
        </w:tc>
        <w:tc>
          <w:tcPr>
            <w:tcW w:w="3924" w:type="dxa"/>
          </w:tcPr>
          <w:p w14:paraId="665599A5" w14:textId="77777777" w:rsidR="007D2E05" w:rsidRDefault="007D2E05" w:rsidP="007D2E05"/>
        </w:tc>
      </w:tr>
      <w:tr w:rsidR="007D2E05" w14:paraId="29350A96" w14:textId="77777777" w:rsidTr="00994FBC">
        <w:tc>
          <w:tcPr>
            <w:tcW w:w="1768" w:type="dxa"/>
            <w:vMerge/>
          </w:tcPr>
          <w:p w14:paraId="5A50450D" w14:textId="77777777" w:rsidR="007D2E05" w:rsidRPr="00994FBC" w:rsidRDefault="007D2E05" w:rsidP="007D2E05">
            <w:pPr>
              <w:pStyle w:val="Odstavekseznama"/>
              <w:numPr>
                <w:ilvl w:val="0"/>
                <w:numId w:val="34"/>
              </w:numPr>
              <w:rPr>
                <w:b/>
                <w:bCs/>
                <w:sz w:val="24"/>
                <w:szCs w:val="24"/>
              </w:rPr>
            </w:pPr>
          </w:p>
        </w:tc>
        <w:tc>
          <w:tcPr>
            <w:tcW w:w="4808" w:type="dxa"/>
          </w:tcPr>
          <w:p w14:paraId="5475E79A" w14:textId="2564B349"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Hitrost hlajenja: 0.02 do 50 K/min (čas 9 min od 700 °C do 100 °C)</w:t>
            </w:r>
          </w:p>
        </w:tc>
        <w:tc>
          <w:tcPr>
            <w:tcW w:w="3387" w:type="dxa"/>
          </w:tcPr>
          <w:p w14:paraId="4A42DDA8" w14:textId="77777777" w:rsidR="007D2E05" w:rsidRDefault="007D2E05" w:rsidP="007D2E05"/>
        </w:tc>
        <w:tc>
          <w:tcPr>
            <w:tcW w:w="3924" w:type="dxa"/>
          </w:tcPr>
          <w:p w14:paraId="023E404A" w14:textId="77777777" w:rsidR="007D2E05" w:rsidRDefault="007D2E05" w:rsidP="007D2E05"/>
        </w:tc>
      </w:tr>
      <w:tr w:rsidR="007D2E05" w14:paraId="75D5374E" w14:textId="77777777" w:rsidTr="00994FBC">
        <w:tc>
          <w:tcPr>
            <w:tcW w:w="1768" w:type="dxa"/>
            <w:vMerge/>
          </w:tcPr>
          <w:p w14:paraId="19977D30" w14:textId="77777777" w:rsidR="007D2E05" w:rsidRPr="00994FBC" w:rsidRDefault="007D2E05" w:rsidP="007D2E05">
            <w:pPr>
              <w:pStyle w:val="Odstavekseznama"/>
              <w:numPr>
                <w:ilvl w:val="0"/>
                <w:numId w:val="34"/>
              </w:numPr>
              <w:rPr>
                <w:b/>
                <w:bCs/>
                <w:sz w:val="24"/>
                <w:szCs w:val="24"/>
              </w:rPr>
            </w:pPr>
          </w:p>
        </w:tc>
        <w:tc>
          <w:tcPr>
            <w:tcW w:w="4808" w:type="dxa"/>
          </w:tcPr>
          <w:p w14:paraId="63AA61EB" w14:textId="233ECB4B"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Vgrajen keramični senzor: število termočlenov 56</w:t>
            </w:r>
          </w:p>
        </w:tc>
        <w:tc>
          <w:tcPr>
            <w:tcW w:w="3387" w:type="dxa"/>
          </w:tcPr>
          <w:p w14:paraId="1A7B5927" w14:textId="77777777" w:rsidR="007D2E05" w:rsidRDefault="007D2E05" w:rsidP="007D2E05"/>
        </w:tc>
        <w:tc>
          <w:tcPr>
            <w:tcW w:w="3924" w:type="dxa"/>
          </w:tcPr>
          <w:p w14:paraId="0917EC69" w14:textId="77777777" w:rsidR="007D2E05" w:rsidRDefault="007D2E05" w:rsidP="007D2E05"/>
        </w:tc>
      </w:tr>
      <w:tr w:rsidR="007D2E05" w14:paraId="373FFD53" w14:textId="77777777" w:rsidTr="00994FBC">
        <w:tc>
          <w:tcPr>
            <w:tcW w:w="1768" w:type="dxa"/>
            <w:vMerge/>
          </w:tcPr>
          <w:p w14:paraId="29B98104" w14:textId="77777777" w:rsidR="007D2E05" w:rsidRPr="00994FBC" w:rsidRDefault="007D2E05" w:rsidP="007D2E05">
            <w:pPr>
              <w:pStyle w:val="Odstavekseznama"/>
              <w:numPr>
                <w:ilvl w:val="0"/>
                <w:numId w:val="34"/>
              </w:numPr>
              <w:rPr>
                <w:b/>
                <w:bCs/>
                <w:sz w:val="24"/>
                <w:szCs w:val="24"/>
              </w:rPr>
            </w:pPr>
          </w:p>
        </w:tc>
        <w:tc>
          <w:tcPr>
            <w:tcW w:w="4808" w:type="dxa"/>
          </w:tcPr>
          <w:p w14:paraId="4C97419B" w14:textId="3B09B292"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Časovna konstanta: 1.8 s</w:t>
            </w:r>
          </w:p>
        </w:tc>
        <w:tc>
          <w:tcPr>
            <w:tcW w:w="3387" w:type="dxa"/>
          </w:tcPr>
          <w:p w14:paraId="61BCB844" w14:textId="77777777" w:rsidR="007D2E05" w:rsidRDefault="007D2E05" w:rsidP="007D2E05"/>
        </w:tc>
        <w:tc>
          <w:tcPr>
            <w:tcW w:w="3924" w:type="dxa"/>
          </w:tcPr>
          <w:p w14:paraId="1FF5E431" w14:textId="77777777" w:rsidR="007D2E05" w:rsidRDefault="007D2E05" w:rsidP="007D2E05"/>
        </w:tc>
      </w:tr>
      <w:tr w:rsidR="007D2E05" w14:paraId="1C78CCFC" w14:textId="77777777" w:rsidTr="00994FBC">
        <w:tc>
          <w:tcPr>
            <w:tcW w:w="1768" w:type="dxa"/>
            <w:vMerge/>
          </w:tcPr>
          <w:p w14:paraId="1CE69B38" w14:textId="77777777" w:rsidR="007D2E05" w:rsidRPr="00994FBC" w:rsidRDefault="007D2E05" w:rsidP="007D2E05">
            <w:pPr>
              <w:pStyle w:val="Odstavekseznama"/>
              <w:numPr>
                <w:ilvl w:val="0"/>
                <w:numId w:val="34"/>
              </w:numPr>
              <w:rPr>
                <w:b/>
                <w:bCs/>
                <w:sz w:val="24"/>
                <w:szCs w:val="24"/>
              </w:rPr>
            </w:pPr>
          </w:p>
        </w:tc>
        <w:tc>
          <w:tcPr>
            <w:tcW w:w="4808" w:type="dxa"/>
          </w:tcPr>
          <w:p w14:paraId="55DD841E" w14:textId="7E1458F6"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 xml:space="preserve">Merilno področje: pri 100 °C </w:t>
            </w:r>
            <w:r w:rsidRPr="007D2E05">
              <w:rPr>
                <w:rFonts w:cs="Calibri"/>
                <w:bCs/>
              </w:rPr>
              <w:t xml:space="preserve">± </w:t>
            </w:r>
            <w:r w:rsidRPr="007D2E05">
              <w:rPr>
                <w:bCs/>
              </w:rPr>
              <w:t xml:space="preserve">350 mW; pri 700 °C </w:t>
            </w:r>
            <w:r w:rsidRPr="007D2E05">
              <w:rPr>
                <w:rFonts w:cs="Calibri"/>
                <w:bCs/>
              </w:rPr>
              <w:t xml:space="preserve">± </w:t>
            </w:r>
            <w:r w:rsidRPr="007D2E05">
              <w:rPr>
                <w:bCs/>
              </w:rPr>
              <w:t xml:space="preserve">200 mW  </w:t>
            </w:r>
          </w:p>
        </w:tc>
        <w:tc>
          <w:tcPr>
            <w:tcW w:w="3387" w:type="dxa"/>
          </w:tcPr>
          <w:p w14:paraId="2E224565" w14:textId="77777777" w:rsidR="007D2E05" w:rsidRDefault="007D2E05" w:rsidP="007D2E05"/>
        </w:tc>
        <w:tc>
          <w:tcPr>
            <w:tcW w:w="3924" w:type="dxa"/>
          </w:tcPr>
          <w:p w14:paraId="73CD0D01" w14:textId="77777777" w:rsidR="007D2E05" w:rsidRDefault="007D2E05" w:rsidP="007D2E05"/>
        </w:tc>
      </w:tr>
      <w:tr w:rsidR="007D2E05" w14:paraId="4997B693" w14:textId="77777777" w:rsidTr="00994FBC">
        <w:tc>
          <w:tcPr>
            <w:tcW w:w="1768" w:type="dxa"/>
            <w:vMerge/>
          </w:tcPr>
          <w:p w14:paraId="268F70D1" w14:textId="77777777" w:rsidR="007D2E05" w:rsidRPr="00994FBC" w:rsidRDefault="007D2E05" w:rsidP="007D2E05">
            <w:pPr>
              <w:pStyle w:val="Odstavekseznama"/>
              <w:numPr>
                <w:ilvl w:val="0"/>
                <w:numId w:val="34"/>
              </w:numPr>
              <w:rPr>
                <w:b/>
                <w:bCs/>
                <w:sz w:val="24"/>
                <w:szCs w:val="24"/>
              </w:rPr>
            </w:pPr>
          </w:p>
        </w:tc>
        <w:tc>
          <w:tcPr>
            <w:tcW w:w="4808" w:type="dxa"/>
          </w:tcPr>
          <w:p w14:paraId="67E7CA14" w14:textId="6DA5D1F8"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Resolucija: 0.04 mikroW</w:t>
            </w:r>
          </w:p>
        </w:tc>
        <w:tc>
          <w:tcPr>
            <w:tcW w:w="3387" w:type="dxa"/>
          </w:tcPr>
          <w:p w14:paraId="42405E65" w14:textId="77777777" w:rsidR="007D2E05" w:rsidRDefault="007D2E05" w:rsidP="007D2E05"/>
        </w:tc>
        <w:tc>
          <w:tcPr>
            <w:tcW w:w="3924" w:type="dxa"/>
          </w:tcPr>
          <w:p w14:paraId="3A722F92" w14:textId="77777777" w:rsidR="007D2E05" w:rsidRDefault="007D2E05" w:rsidP="007D2E05"/>
        </w:tc>
      </w:tr>
      <w:tr w:rsidR="007D2E05" w14:paraId="231F9431" w14:textId="77777777" w:rsidTr="00994FBC">
        <w:tc>
          <w:tcPr>
            <w:tcW w:w="1768" w:type="dxa"/>
            <w:vMerge/>
          </w:tcPr>
          <w:p w14:paraId="15C98268" w14:textId="77777777" w:rsidR="007D2E05" w:rsidRPr="00994FBC" w:rsidRDefault="007D2E05" w:rsidP="007D2E05">
            <w:pPr>
              <w:pStyle w:val="Odstavekseznama"/>
              <w:numPr>
                <w:ilvl w:val="0"/>
                <w:numId w:val="34"/>
              </w:numPr>
              <w:rPr>
                <w:b/>
                <w:bCs/>
                <w:sz w:val="24"/>
                <w:szCs w:val="24"/>
              </w:rPr>
            </w:pPr>
          </w:p>
        </w:tc>
        <w:tc>
          <w:tcPr>
            <w:tcW w:w="4808" w:type="dxa"/>
          </w:tcPr>
          <w:p w14:paraId="6E9C832E" w14:textId="0D7519FF"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Dgitalna resolucija: 16.8 milijonov točk</w:t>
            </w:r>
          </w:p>
        </w:tc>
        <w:tc>
          <w:tcPr>
            <w:tcW w:w="3387" w:type="dxa"/>
          </w:tcPr>
          <w:p w14:paraId="05617B26" w14:textId="77777777" w:rsidR="007D2E05" w:rsidRDefault="007D2E05" w:rsidP="007D2E05"/>
        </w:tc>
        <w:tc>
          <w:tcPr>
            <w:tcW w:w="3924" w:type="dxa"/>
          </w:tcPr>
          <w:p w14:paraId="07BE1B07" w14:textId="77777777" w:rsidR="007D2E05" w:rsidRDefault="007D2E05" w:rsidP="007D2E05"/>
        </w:tc>
      </w:tr>
      <w:tr w:rsidR="007D2E05" w14:paraId="41A73EEC" w14:textId="77777777" w:rsidTr="00994FBC">
        <w:tc>
          <w:tcPr>
            <w:tcW w:w="1768" w:type="dxa"/>
            <w:vMerge/>
          </w:tcPr>
          <w:p w14:paraId="0C91112E" w14:textId="77777777" w:rsidR="007D2E05" w:rsidRPr="00994FBC" w:rsidRDefault="007D2E05" w:rsidP="007D2E05">
            <w:pPr>
              <w:pStyle w:val="Odstavekseznama"/>
              <w:numPr>
                <w:ilvl w:val="0"/>
                <w:numId w:val="34"/>
              </w:numPr>
              <w:rPr>
                <w:b/>
                <w:bCs/>
                <w:sz w:val="24"/>
                <w:szCs w:val="24"/>
              </w:rPr>
            </w:pPr>
          </w:p>
        </w:tc>
        <w:tc>
          <w:tcPr>
            <w:tcW w:w="4808" w:type="dxa"/>
          </w:tcPr>
          <w:p w14:paraId="344CDA64" w14:textId="60730BB3"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 xml:space="preserve">Hitrost zajemanja podatkov: 50 vrednosti/sekundo </w:t>
            </w:r>
          </w:p>
        </w:tc>
        <w:tc>
          <w:tcPr>
            <w:tcW w:w="3387" w:type="dxa"/>
          </w:tcPr>
          <w:p w14:paraId="03630F84" w14:textId="77777777" w:rsidR="007D2E05" w:rsidRDefault="007D2E05" w:rsidP="007D2E05"/>
        </w:tc>
        <w:tc>
          <w:tcPr>
            <w:tcW w:w="3924" w:type="dxa"/>
          </w:tcPr>
          <w:p w14:paraId="0A56DE9F" w14:textId="77777777" w:rsidR="007D2E05" w:rsidRDefault="007D2E05" w:rsidP="007D2E05"/>
        </w:tc>
      </w:tr>
      <w:tr w:rsidR="007D2E05" w14:paraId="029B23A9" w14:textId="77777777" w:rsidTr="00994FBC">
        <w:tc>
          <w:tcPr>
            <w:tcW w:w="1768" w:type="dxa"/>
            <w:vMerge/>
          </w:tcPr>
          <w:p w14:paraId="65155065" w14:textId="77777777" w:rsidR="007D2E05" w:rsidRPr="00994FBC" w:rsidRDefault="007D2E05" w:rsidP="007D2E05">
            <w:pPr>
              <w:pStyle w:val="Odstavekseznama"/>
              <w:numPr>
                <w:ilvl w:val="0"/>
                <w:numId w:val="34"/>
              </w:numPr>
              <w:rPr>
                <w:b/>
                <w:bCs/>
                <w:sz w:val="24"/>
                <w:szCs w:val="24"/>
              </w:rPr>
            </w:pPr>
          </w:p>
        </w:tc>
        <w:tc>
          <w:tcPr>
            <w:tcW w:w="4808" w:type="dxa"/>
          </w:tcPr>
          <w:p w14:paraId="7DBA27A7" w14:textId="3894B77B"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Pečica narejena iz srebra, senzor iz keramike s termočleni Au-AuPd</w:t>
            </w:r>
          </w:p>
        </w:tc>
        <w:tc>
          <w:tcPr>
            <w:tcW w:w="3387" w:type="dxa"/>
          </w:tcPr>
          <w:p w14:paraId="69902043" w14:textId="77777777" w:rsidR="007D2E05" w:rsidRDefault="007D2E05" w:rsidP="007D2E05"/>
        </w:tc>
        <w:tc>
          <w:tcPr>
            <w:tcW w:w="3924" w:type="dxa"/>
          </w:tcPr>
          <w:p w14:paraId="59328813" w14:textId="77777777" w:rsidR="007D2E05" w:rsidRDefault="007D2E05" w:rsidP="007D2E05"/>
        </w:tc>
      </w:tr>
      <w:tr w:rsidR="007D2E05" w14:paraId="41BA1955" w14:textId="77777777" w:rsidTr="00994FBC">
        <w:tc>
          <w:tcPr>
            <w:tcW w:w="1768" w:type="dxa"/>
            <w:vMerge/>
          </w:tcPr>
          <w:p w14:paraId="7FB55533" w14:textId="77777777" w:rsidR="007D2E05" w:rsidRPr="00994FBC" w:rsidRDefault="007D2E05" w:rsidP="007D2E05">
            <w:pPr>
              <w:pStyle w:val="Odstavekseznama"/>
              <w:numPr>
                <w:ilvl w:val="0"/>
                <w:numId w:val="34"/>
              </w:numPr>
              <w:rPr>
                <w:b/>
                <w:bCs/>
                <w:sz w:val="24"/>
                <w:szCs w:val="24"/>
              </w:rPr>
            </w:pPr>
          </w:p>
        </w:tc>
        <w:tc>
          <w:tcPr>
            <w:tcW w:w="4808" w:type="dxa"/>
          </w:tcPr>
          <w:p w14:paraId="6A92856D" w14:textId="3C4FC146"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 xml:space="preserve">Odpiranje pečice: avtomatsko s pritiskom na tipko </w:t>
            </w:r>
          </w:p>
        </w:tc>
        <w:tc>
          <w:tcPr>
            <w:tcW w:w="3387" w:type="dxa"/>
          </w:tcPr>
          <w:p w14:paraId="1215A933" w14:textId="77777777" w:rsidR="007D2E05" w:rsidRDefault="007D2E05" w:rsidP="007D2E05"/>
        </w:tc>
        <w:tc>
          <w:tcPr>
            <w:tcW w:w="3924" w:type="dxa"/>
          </w:tcPr>
          <w:p w14:paraId="6408D401" w14:textId="77777777" w:rsidR="007D2E05" w:rsidRDefault="007D2E05" w:rsidP="007D2E05"/>
        </w:tc>
      </w:tr>
      <w:tr w:rsidR="007D2E05" w14:paraId="2BB9A7B5" w14:textId="77777777" w:rsidTr="00994FBC">
        <w:tc>
          <w:tcPr>
            <w:tcW w:w="1768" w:type="dxa"/>
            <w:vMerge/>
          </w:tcPr>
          <w:p w14:paraId="21A5BCD7" w14:textId="77777777" w:rsidR="007D2E05" w:rsidRPr="00994FBC" w:rsidRDefault="007D2E05" w:rsidP="007D2E05">
            <w:pPr>
              <w:pStyle w:val="Odstavekseznama"/>
              <w:numPr>
                <w:ilvl w:val="0"/>
                <w:numId w:val="34"/>
              </w:numPr>
              <w:rPr>
                <w:b/>
                <w:bCs/>
                <w:sz w:val="24"/>
                <w:szCs w:val="24"/>
              </w:rPr>
            </w:pPr>
          </w:p>
        </w:tc>
        <w:tc>
          <w:tcPr>
            <w:tcW w:w="4808" w:type="dxa"/>
          </w:tcPr>
          <w:p w14:paraId="6E4A3CD3" w14:textId="5AB6813B"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Instrument omogoča merjenje vzorcev volumnov v lončkih od 20 do 900 mikroL</w:t>
            </w:r>
          </w:p>
        </w:tc>
        <w:tc>
          <w:tcPr>
            <w:tcW w:w="3387" w:type="dxa"/>
          </w:tcPr>
          <w:p w14:paraId="310C57C0" w14:textId="77777777" w:rsidR="007D2E05" w:rsidRDefault="007D2E05" w:rsidP="007D2E05"/>
        </w:tc>
        <w:tc>
          <w:tcPr>
            <w:tcW w:w="3924" w:type="dxa"/>
          </w:tcPr>
          <w:p w14:paraId="418F2635" w14:textId="77777777" w:rsidR="007D2E05" w:rsidRDefault="007D2E05" w:rsidP="007D2E05"/>
        </w:tc>
      </w:tr>
      <w:tr w:rsidR="007D2E05" w14:paraId="2BE3AE3E" w14:textId="77777777" w:rsidTr="00994FBC">
        <w:tc>
          <w:tcPr>
            <w:tcW w:w="1768" w:type="dxa"/>
            <w:vMerge/>
          </w:tcPr>
          <w:p w14:paraId="70D146FB" w14:textId="77777777" w:rsidR="007D2E05" w:rsidRPr="00994FBC" w:rsidRDefault="007D2E05" w:rsidP="007D2E05">
            <w:pPr>
              <w:pStyle w:val="Odstavekseznama"/>
              <w:numPr>
                <w:ilvl w:val="0"/>
                <w:numId w:val="34"/>
              </w:numPr>
              <w:rPr>
                <w:b/>
                <w:bCs/>
                <w:sz w:val="24"/>
                <w:szCs w:val="24"/>
              </w:rPr>
            </w:pPr>
          </w:p>
        </w:tc>
        <w:tc>
          <w:tcPr>
            <w:tcW w:w="4808" w:type="dxa"/>
          </w:tcPr>
          <w:p w14:paraId="279CF0B7" w14:textId="2688965E"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Instrument omogoča uporabo menjalca vzorcev (za najmanj 34 vzorcev)</w:t>
            </w:r>
          </w:p>
        </w:tc>
        <w:tc>
          <w:tcPr>
            <w:tcW w:w="3387" w:type="dxa"/>
          </w:tcPr>
          <w:p w14:paraId="4ACB54C0" w14:textId="77777777" w:rsidR="007D2E05" w:rsidRDefault="007D2E05" w:rsidP="007D2E05"/>
        </w:tc>
        <w:tc>
          <w:tcPr>
            <w:tcW w:w="3924" w:type="dxa"/>
          </w:tcPr>
          <w:p w14:paraId="757F3365" w14:textId="77777777" w:rsidR="007D2E05" w:rsidRDefault="007D2E05" w:rsidP="007D2E05"/>
        </w:tc>
      </w:tr>
      <w:tr w:rsidR="007D2E05" w14:paraId="5B556A05" w14:textId="77777777" w:rsidTr="00994FBC">
        <w:tc>
          <w:tcPr>
            <w:tcW w:w="1768" w:type="dxa"/>
            <w:vMerge/>
          </w:tcPr>
          <w:p w14:paraId="00469E79" w14:textId="77777777" w:rsidR="007D2E05" w:rsidRPr="00994FBC" w:rsidRDefault="007D2E05" w:rsidP="007D2E05">
            <w:pPr>
              <w:pStyle w:val="Odstavekseznama"/>
              <w:numPr>
                <w:ilvl w:val="0"/>
                <w:numId w:val="34"/>
              </w:numPr>
              <w:rPr>
                <w:b/>
                <w:bCs/>
                <w:sz w:val="24"/>
                <w:szCs w:val="24"/>
              </w:rPr>
            </w:pPr>
          </w:p>
        </w:tc>
        <w:tc>
          <w:tcPr>
            <w:tcW w:w="4808" w:type="dxa"/>
          </w:tcPr>
          <w:p w14:paraId="303A3DAF" w14:textId="60FD5722"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Instrument omogoča uporabo različnih metod z različnimi tipi lončkov</w:t>
            </w:r>
          </w:p>
        </w:tc>
        <w:tc>
          <w:tcPr>
            <w:tcW w:w="3387" w:type="dxa"/>
          </w:tcPr>
          <w:p w14:paraId="455D1F1E" w14:textId="77777777" w:rsidR="007D2E05" w:rsidRDefault="007D2E05" w:rsidP="007D2E05"/>
        </w:tc>
        <w:tc>
          <w:tcPr>
            <w:tcW w:w="3924" w:type="dxa"/>
          </w:tcPr>
          <w:p w14:paraId="207FA122" w14:textId="77777777" w:rsidR="007D2E05" w:rsidRDefault="007D2E05" w:rsidP="007D2E05"/>
        </w:tc>
      </w:tr>
      <w:tr w:rsidR="007D2E05" w14:paraId="78B94988" w14:textId="77777777" w:rsidTr="00994FBC">
        <w:tc>
          <w:tcPr>
            <w:tcW w:w="1768" w:type="dxa"/>
            <w:vMerge/>
          </w:tcPr>
          <w:p w14:paraId="29D9D8FA" w14:textId="77777777" w:rsidR="007D2E05" w:rsidRPr="00994FBC" w:rsidRDefault="007D2E05" w:rsidP="007D2E05">
            <w:pPr>
              <w:pStyle w:val="Odstavekseznama"/>
              <w:numPr>
                <w:ilvl w:val="0"/>
                <w:numId w:val="34"/>
              </w:numPr>
              <w:rPr>
                <w:b/>
                <w:bCs/>
                <w:sz w:val="24"/>
                <w:szCs w:val="24"/>
              </w:rPr>
            </w:pPr>
          </w:p>
        </w:tc>
        <w:tc>
          <w:tcPr>
            <w:tcW w:w="4808" w:type="dxa"/>
          </w:tcPr>
          <w:p w14:paraId="2565A91E" w14:textId="72049C06"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Instrument omogoča uporabo kamere za snemanje vzorcev, sistem za proženje fotokalorimetričnih meritev</w:t>
            </w:r>
          </w:p>
        </w:tc>
        <w:tc>
          <w:tcPr>
            <w:tcW w:w="3387" w:type="dxa"/>
          </w:tcPr>
          <w:p w14:paraId="4815A383" w14:textId="77777777" w:rsidR="007D2E05" w:rsidRDefault="007D2E05" w:rsidP="007D2E05"/>
        </w:tc>
        <w:tc>
          <w:tcPr>
            <w:tcW w:w="3924" w:type="dxa"/>
          </w:tcPr>
          <w:p w14:paraId="012EBA9A" w14:textId="77777777" w:rsidR="007D2E05" w:rsidRDefault="007D2E05" w:rsidP="007D2E05"/>
        </w:tc>
      </w:tr>
      <w:tr w:rsidR="007D2E05" w14:paraId="5B3ED2D7" w14:textId="77777777" w:rsidTr="00994FBC">
        <w:tc>
          <w:tcPr>
            <w:tcW w:w="1768" w:type="dxa"/>
            <w:vMerge/>
          </w:tcPr>
          <w:p w14:paraId="67892ECF" w14:textId="77777777" w:rsidR="007D2E05" w:rsidRPr="00994FBC" w:rsidRDefault="007D2E05" w:rsidP="007D2E05">
            <w:pPr>
              <w:pStyle w:val="Odstavekseznama"/>
              <w:numPr>
                <w:ilvl w:val="0"/>
                <w:numId w:val="34"/>
              </w:numPr>
              <w:rPr>
                <w:b/>
                <w:bCs/>
                <w:sz w:val="24"/>
                <w:szCs w:val="24"/>
              </w:rPr>
            </w:pPr>
          </w:p>
        </w:tc>
        <w:tc>
          <w:tcPr>
            <w:tcW w:w="4808" w:type="dxa"/>
          </w:tcPr>
          <w:p w14:paraId="14D5ABF8" w14:textId="35E288DE"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Instrument ima možnost zamenjavo senzorja s strani uporabnika za uporabo v mikro področju (mikro kalorimetrija)</w:t>
            </w:r>
          </w:p>
        </w:tc>
        <w:tc>
          <w:tcPr>
            <w:tcW w:w="3387" w:type="dxa"/>
          </w:tcPr>
          <w:p w14:paraId="64330ABB" w14:textId="77777777" w:rsidR="007D2E05" w:rsidRDefault="007D2E05" w:rsidP="007D2E05"/>
        </w:tc>
        <w:tc>
          <w:tcPr>
            <w:tcW w:w="3924" w:type="dxa"/>
          </w:tcPr>
          <w:p w14:paraId="152F8645" w14:textId="77777777" w:rsidR="007D2E05" w:rsidRDefault="007D2E05" w:rsidP="007D2E05"/>
        </w:tc>
      </w:tr>
      <w:tr w:rsidR="007D2E05" w14:paraId="6CEA3349" w14:textId="77777777" w:rsidTr="00994FBC">
        <w:tc>
          <w:tcPr>
            <w:tcW w:w="1768" w:type="dxa"/>
            <w:vMerge/>
          </w:tcPr>
          <w:p w14:paraId="63A29DD9" w14:textId="77777777" w:rsidR="007D2E05" w:rsidRPr="00994FBC" w:rsidRDefault="007D2E05" w:rsidP="007D2E05">
            <w:pPr>
              <w:pStyle w:val="Odstavekseznama"/>
              <w:numPr>
                <w:ilvl w:val="0"/>
                <w:numId w:val="34"/>
              </w:numPr>
              <w:rPr>
                <w:b/>
                <w:bCs/>
                <w:sz w:val="24"/>
                <w:szCs w:val="24"/>
              </w:rPr>
            </w:pPr>
          </w:p>
        </w:tc>
        <w:tc>
          <w:tcPr>
            <w:tcW w:w="4808" w:type="dxa"/>
          </w:tcPr>
          <w:p w14:paraId="708E7408" w14:textId="4EA97BB2"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Instrument ima možnost avtomatskega prepihovanja z različnimi atmosferami ki se nastavljajo preko programa na računalniku</w:t>
            </w:r>
          </w:p>
        </w:tc>
        <w:tc>
          <w:tcPr>
            <w:tcW w:w="3387" w:type="dxa"/>
          </w:tcPr>
          <w:p w14:paraId="24064DD2" w14:textId="77777777" w:rsidR="007D2E05" w:rsidRDefault="007D2E05" w:rsidP="007D2E05"/>
        </w:tc>
        <w:tc>
          <w:tcPr>
            <w:tcW w:w="3924" w:type="dxa"/>
          </w:tcPr>
          <w:p w14:paraId="20E42EF5" w14:textId="77777777" w:rsidR="007D2E05" w:rsidRDefault="007D2E05" w:rsidP="007D2E05"/>
        </w:tc>
      </w:tr>
      <w:tr w:rsidR="007D2E05" w14:paraId="2363AD52" w14:textId="77777777" w:rsidTr="00994FBC">
        <w:tc>
          <w:tcPr>
            <w:tcW w:w="1768" w:type="dxa"/>
            <w:vMerge/>
          </w:tcPr>
          <w:p w14:paraId="5E698E5B" w14:textId="77777777" w:rsidR="007D2E05" w:rsidRPr="00994FBC" w:rsidRDefault="007D2E05" w:rsidP="007D2E05">
            <w:pPr>
              <w:pStyle w:val="Odstavekseznama"/>
              <w:numPr>
                <w:ilvl w:val="0"/>
                <w:numId w:val="34"/>
              </w:numPr>
              <w:rPr>
                <w:b/>
                <w:bCs/>
                <w:sz w:val="24"/>
                <w:szCs w:val="24"/>
              </w:rPr>
            </w:pPr>
          </w:p>
        </w:tc>
        <w:tc>
          <w:tcPr>
            <w:tcW w:w="4808" w:type="dxa"/>
          </w:tcPr>
          <w:p w14:paraId="12871C7E" w14:textId="56FB4DB4"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Instrument je računalniško podprt in je voden preko ustrezne programske opreme</w:t>
            </w:r>
          </w:p>
        </w:tc>
        <w:tc>
          <w:tcPr>
            <w:tcW w:w="3387" w:type="dxa"/>
          </w:tcPr>
          <w:p w14:paraId="645CCE23" w14:textId="77777777" w:rsidR="007D2E05" w:rsidRDefault="007D2E05" w:rsidP="007D2E05"/>
        </w:tc>
        <w:tc>
          <w:tcPr>
            <w:tcW w:w="3924" w:type="dxa"/>
          </w:tcPr>
          <w:p w14:paraId="575CEFAD" w14:textId="77777777" w:rsidR="007D2E05" w:rsidRDefault="007D2E05" w:rsidP="007D2E05"/>
        </w:tc>
      </w:tr>
      <w:tr w:rsidR="007D2E05" w14:paraId="5A84242B" w14:textId="77777777" w:rsidTr="00994FBC">
        <w:tc>
          <w:tcPr>
            <w:tcW w:w="1768" w:type="dxa"/>
            <w:vMerge/>
          </w:tcPr>
          <w:p w14:paraId="03B6F66F" w14:textId="77777777" w:rsidR="007D2E05" w:rsidRPr="00994FBC" w:rsidRDefault="007D2E05" w:rsidP="007D2E05">
            <w:pPr>
              <w:pStyle w:val="Odstavekseznama"/>
              <w:numPr>
                <w:ilvl w:val="0"/>
                <w:numId w:val="34"/>
              </w:numPr>
              <w:rPr>
                <w:b/>
                <w:bCs/>
                <w:sz w:val="24"/>
                <w:szCs w:val="24"/>
              </w:rPr>
            </w:pPr>
          </w:p>
        </w:tc>
        <w:tc>
          <w:tcPr>
            <w:tcW w:w="4808" w:type="dxa"/>
          </w:tcPr>
          <w:p w14:paraId="1D18B2E7" w14:textId="01E0DDC4"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Programska oprema ima vse potrebne vgrajene elemente za izvedbo meritev in evaluacijo</w:t>
            </w:r>
          </w:p>
        </w:tc>
        <w:tc>
          <w:tcPr>
            <w:tcW w:w="3387" w:type="dxa"/>
          </w:tcPr>
          <w:p w14:paraId="579412B2" w14:textId="77777777" w:rsidR="007D2E05" w:rsidRDefault="007D2E05" w:rsidP="007D2E05"/>
        </w:tc>
        <w:tc>
          <w:tcPr>
            <w:tcW w:w="3924" w:type="dxa"/>
          </w:tcPr>
          <w:p w14:paraId="669E1B24" w14:textId="77777777" w:rsidR="007D2E05" w:rsidRDefault="007D2E05" w:rsidP="007D2E05"/>
        </w:tc>
      </w:tr>
      <w:tr w:rsidR="007D2E05" w14:paraId="3F35E19F" w14:textId="77777777" w:rsidTr="00994FBC">
        <w:tc>
          <w:tcPr>
            <w:tcW w:w="1768" w:type="dxa"/>
            <w:vMerge/>
          </w:tcPr>
          <w:p w14:paraId="43330AC7" w14:textId="77777777" w:rsidR="007D2E05" w:rsidRPr="00994FBC" w:rsidRDefault="007D2E05" w:rsidP="007D2E05">
            <w:pPr>
              <w:pStyle w:val="Odstavekseznama"/>
              <w:numPr>
                <w:ilvl w:val="0"/>
                <w:numId w:val="34"/>
              </w:numPr>
              <w:rPr>
                <w:b/>
                <w:bCs/>
                <w:sz w:val="24"/>
                <w:szCs w:val="24"/>
              </w:rPr>
            </w:pPr>
          </w:p>
        </w:tc>
        <w:tc>
          <w:tcPr>
            <w:tcW w:w="4808" w:type="dxa"/>
          </w:tcPr>
          <w:p w14:paraId="18314212" w14:textId="2AA866D8"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Programska oprema omogoča simultano delo več različnih modulov hkrati (TGA, DSC, TMA, DMA)</w:t>
            </w:r>
          </w:p>
        </w:tc>
        <w:tc>
          <w:tcPr>
            <w:tcW w:w="3387" w:type="dxa"/>
          </w:tcPr>
          <w:p w14:paraId="34C074D9" w14:textId="77777777" w:rsidR="007D2E05" w:rsidRDefault="007D2E05" w:rsidP="007D2E05"/>
        </w:tc>
        <w:tc>
          <w:tcPr>
            <w:tcW w:w="3924" w:type="dxa"/>
          </w:tcPr>
          <w:p w14:paraId="564F672C" w14:textId="77777777" w:rsidR="007D2E05" w:rsidRDefault="007D2E05" w:rsidP="007D2E05"/>
        </w:tc>
      </w:tr>
      <w:tr w:rsidR="007D2E05" w14:paraId="13CC8E22" w14:textId="77777777" w:rsidTr="00994FBC">
        <w:tc>
          <w:tcPr>
            <w:tcW w:w="1768" w:type="dxa"/>
            <w:vMerge/>
          </w:tcPr>
          <w:p w14:paraId="345F125C" w14:textId="77777777" w:rsidR="007D2E05" w:rsidRPr="00994FBC" w:rsidRDefault="007D2E05" w:rsidP="007D2E05">
            <w:pPr>
              <w:pStyle w:val="Odstavekseznama"/>
              <w:numPr>
                <w:ilvl w:val="0"/>
                <w:numId w:val="34"/>
              </w:numPr>
              <w:rPr>
                <w:b/>
                <w:bCs/>
                <w:sz w:val="24"/>
                <w:szCs w:val="24"/>
              </w:rPr>
            </w:pPr>
          </w:p>
        </w:tc>
        <w:tc>
          <w:tcPr>
            <w:tcW w:w="4808" w:type="dxa"/>
          </w:tcPr>
          <w:p w14:paraId="3E5012BD" w14:textId="197E409E"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Programska oprema ima vgrajene elemente za enostavno umerjanje različnih parametrov (T, entalpija, hitrost segrevanja)</w:t>
            </w:r>
          </w:p>
        </w:tc>
        <w:tc>
          <w:tcPr>
            <w:tcW w:w="3387" w:type="dxa"/>
          </w:tcPr>
          <w:p w14:paraId="20EBA2CC" w14:textId="77777777" w:rsidR="007D2E05" w:rsidRDefault="007D2E05" w:rsidP="007D2E05"/>
        </w:tc>
        <w:tc>
          <w:tcPr>
            <w:tcW w:w="3924" w:type="dxa"/>
          </w:tcPr>
          <w:p w14:paraId="0AD12030" w14:textId="297566C6" w:rsidR="007D2E05" w:rsidRDefault="007D2E05" w:rsidP="007D2E05"/>
        </w:tc>
      </w:tr>
      <w:tr w:rsidR="007D2E05" w14:paraId="0A0DE967" w14:textId="77777777" w:rsidTr="00994FBC">
        <w:tc>
          <w:tcPr>
            <w:tcW w:w="1768" w:type="dxa"/>
            <w:vMerge/>
          </w:tcPr>
          <w:p w14:paraId="16436025" w14:textId="77777777" w:rsidR="007D2E05" w:rsidRPr="00994FBC" w:rsidRDefault="007D2E05" w:rsidP="007D2E05">
            <w:pPr>
              <w:pStyle w:val="Odstavekseznama"/>
              <w:numPr>
                <w:ilvl w:val="0"/>
                <w:numId w:val="34"/>
              </w:numPr>
              <w:rPr>
                <w:b/>
                <w:bCs/>
                <w:sz w:val="24"/>
                <w:szCs w:val="24"/>
              </w:rPr>
            </w:pPr>
          </w:p>
        </w:tc>
        <w:tc>
          <w:tcPr>
            <w:tcW w:w="4808" w:type="dxa"/>
          </w:tcPr>
          <w:p w14:paraId="31CC34CC" w14:textId="1B81B735"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 xml:space="preserve">Pri dobavi instrumenta je vključena tudi dobava ustreznega računalnika, z naloženo programsko opremo, in minimalnimi zmogljivostmi: 8 GB RAM, trdi disk 256 GB, 8x USB priključek, monitor min 60 cm, ločljivost </w:t>
            </w:r>
            <w:r w:rsidRPr="007D2E05">
              <w:rPr>
                <w:bCs/>
              </w:rPr>
              <w:lastRenderedPageBreak/>
              <w:t>1920 x 1080 slikovne pike</w:t>
            </w:r>
          </w:p>
        </w:tc>
        <w:tc>
          <w:tcPr>
            <w:tcW w:w="3387" w:type="dxa"/>
          </w:tcPr>
          <w:p w14:paraId="02124949" w14:textId="77777777" w:rsidR="007D2E05" w:rsidRDefault="007D2E05" w:rsidP="007D2E05"/>
        </w:tc>
        <w:tc>
          <w:tcPr>
            <w:tcW w:w="3924" w:type="dxa"/>
          </w:tcPr>
          <w:p w14:paraId="12921A76" w14:textId="77777777" w:rsidR="007D2E05" w:rsidRDefault="007D2E05" w:rsidP="007D2E05"/>
        </w:tc>
      </w:tr>
      <w:tr w:rsidR="007D2E05" w14:paraId="48ACB30F" w14:textId="77777777" w:rsidTr="00994FBC">
        <w:tc>
          <w:tcPr>
            <w:tcW w:w="1768" w:type="dxa"/>
            <w:vMerge/>
          </w:tcPr>
          <w:p w14:paraId="6B0BE176" w14:textId="77777777" w:rsidR="007D2E05" w:rsidRPr="00994FBC" w:rsidRDefault="007D2E05" w:rsidP="007D2E05">
            <w:pPr>
              <w:pStyle w:val="Odstavekseznama"/>
              <w:numPr>
                <w:ilvl w:val="0"/>
                <w:numId w:val="34"/>
              </w:numPr>
              <w:rPr>
                <w:b/>
                <w:bCs/>
                <w:sz w:val="24"/>
                <w:szCs w:val="24"/>
              </w:rPr>
            </w:pPr>
          </w:p>
        </w:tc>
        <w:tc>
          <w:tcPr>
            <w:tcW w:w="4808" w:type="dxa"/>
          </w:tcPr>
          <w:p w14:paraId="41D56C85" w14:textId="5A5E1C82" w:rsidR="007D2E05" w:rsidRPr="007D2E05" w:rsidRDefault="007D2E05" w:rsidP="007D2E05">
            <w:pPr>
              <w:pStyle w:val="Odstavekseznama"/>
              <w:widowControl w:val="0"/>
              <w:numPr>
                <w:ilvl w:val="1"/>
                <w:numId w:val="6"/>
              </w:numPr>
              <w:autoSpaceDE w:val="0"/>
              <w:autoSpaceDN w:val="0"/>
              <w:ind w:left="422" w:hanging="283"/>
              <w:rPr>
                <w:bCs/>
              </w:rPr>
            </w:pPr>
            <w:r w:rsidRPr="007D2E05">
              <w:rPr>
                <w:bCs/>
              </w:rPr>
              <w:t xml:space="preserve">Ob dobavi dobaviti lončke za izvedbo meritev (vsaj 100 kosov) in standarde za umerjanje instrumenta </w:t>
            </w:r>
          </w:p>
        </w:tc>
        <w:tc>
          <w:tcPr>
            <w:tcW w:w="3387" w:type="dxa"/>
          </w:tcPr>
          <w:p w14:paraId="33B0FF83" w14:textId="77777777" w:rsidR="007D2E05" w:rsidRDefault="007D2E05" w:rsidP="007D2E05"/>
        </w:tc>
        <w:tc>
          <w:tcPr>
            <w:tcW w:w="3924" w:type="dxa"/>
          </w:tcPr>
          <w:p w14:paraId="28470C39" w14:textId="77777777" w:rsidR="007D2E05" w:rsidRDefault="007D2E05" w:rsidP="007D2E05"/>
        </w:tc>
      </w:tr>
      <w:tr w:rsidR="007D2E05" w14:paraId="6143B376" w14:textId="77777777" w:rsidTr="00994FBC">
        <w:tc>
          <w:tcPr>
            <w:tcW w:w="1768" w:type="dxa"/>
            <w:vMerge/>
          </w:tcPr>
          <w:p w14:paraId="05F1FB75" w14:textId="77777777" w:rsidR="007D2E05" w:rsidRPr="00994FBC" w:rsidRDefault="007D2E05" w:rsidP="007D2E05">
            <w:pPr>
              <w:pStyle w:val="Odstavekseznama"/>
              <w:numPr>
                <w:ilvl w:val="0"/>
                <w:numId w:val="34"/>
              </w:numPr>
              <w:rPr>
                <w:b/>
                <w:bCs/>
                <w:sz w:val="24"/>
                <w:szCs w:val="24"/>
              </w:rPr>
            </w:pPr>
          </w:p>
        </w:tc>
        <w:tc>
          <w:tcPr>
            <w:tcW w:w="4808" w:type="dxa"/>
          </w:tcPr>
          <w:p w14:paraId="2F487A1E" w14:textId="1736C071" w:rsidR="007D2E05" w:rsidRPr="007D2E05" w:rsidRDefault="00187FE5" w:rsidP="007D2E05">
            <w:pPr>
              <w:pStyle w:val="Odstavekseznama"/>
              <w:widowControl w:val="0"/>
              <w:numPr>
                <w:ilvl w:val="1"/>
                <w:numId w:val="6"/>
              </w:numPr>
              <w:autoSpaceDE w:val="0"/>
              <w:autoSpaceDN w:val="0"/>
              <w:ind w:left="422" w:hanging="422"/>
              <w:rPr>
                <w:bCs/>
              </w:rPr>
            </w:pPr>
            <w:r w:rsidRPr="00187FE5">
              <w:t xml:space="preserve">Dobavitelj pri dobavi instrumenta zagotovi postavitev in zagon ter vsaj 3 urno šolanje 3 uporabnikov na lokaciji UM FKKT </w:t>
            </w:r>
            <w:r w:rsidR="007D2E05" w:rsidRPr="00187FE5">
              <w:t>ter</w:t>
            </w:r>
            <w:r w:rsidR="007D2E05" w:rsidRPr="007D2E05">
              <w:rPr>
                <w:bCs/>
              </w:rPr>
              <w:t xml:space="preserve"> dobavi navodila za uporabo v slovenskem ali angleškem jeziku</w:t>
            </w:r>
          </w:p>
        </w:tc>
        <w:tc>
          <w:tcPr>
            <w:tcW w:w="3387" w:type="dxa"/>
          </w:tcPr>
          <w:p w14:paraId="0A8196BC" w14:textId="77777777" w:rsidR="007D2E05" w:rsidRDefault="007D2E05" w:rsidP="007D2E05"/>
        </w:tc>
        <w:tc>
          <w:tcPr>
            <w:tcW w:w="3924" w:type="dxa"/>
          </w:tcPr>
          <w:p w14:paraId="288068DD" w14:textId="77777777" w:rsidR="007D2E05" w:rsidRDefault="007D2E05" w:rsidP="007D2E05"/>
        </w:tc>
      </w:tr>
      <w:tr w:rsidR="007D2E05" w14:paraId="36D87829" w14:textId="77777777" w:rsidTr="00994FBC">
        <w:tc>
          <w:tcPr>
            <w:tcW w:w="1768" w:type="dxa"/>
            <w:vMerge/>
          </w:tcPr>
          <w:p w14:paraId="146A2772" w14:textId="77777777" w:rsidR="007D2E05" w:rsidRPr="00994FBC" w:rsidRDefault="007D2E05" w:rsidP="007D2E05">
            <w:pPr>
              <w:pStyle w:val="Odstavekseznama"/>
              <w:numPr>
                <w:ilvl w:val="0"/>
                <w:numId w:val="34"/>
              </w:numPr>
              <w:rPr>
                <w:b/>
                <w:bCs/>
                <w:sz w:val="24"/>
                <w:szCs w:val="24"/>
              </w:rPr>
            </w:pPr>
          </w:p>
        </w:tc>
        <w:tc>
          <w:tcPr>
            <w:tcW w:w="4808" w:type="dxa"/>
          </w:tcPr>
          <w:p w14:paraId="4777F158" w14:textId="14D9BC67" w:rsidR="007D2E05" w:rsidRPr="007D2E05" w:rsidRDefault="007D2E05" w:rsidP="007D2E05">
            <w:pPr>
              <w:pStyle w:val="Odstavekseznama"/>
              <w:widowControl w:val="0"/>
              <w:numPr>
                <w:ilvl w:val="1"/>
                <w:numId w:val="6"/>
              </w:numPr>
              <w:autoSpaceDE w:val="0"/>
              <w:autoSpaceDN w:val="0"/>
              <w:ind w:left="422" w:hanging="422"/>
              <w:rPr>
                <w:bCs/>
              </w:rPr>
            </w:pPr>
            <w:r w:rsidRPr="007D2E05">
              <w:rPr>
                <w:bCs/>
              </w:rPr>
              <w:t xml:space="preserve">Dobavitelj ima zagotovljen servis za dobavljen tip instrumenta </w:t>
            </w:r>
          </w:p>
        </w:tc>
        <w:tc>
          <w:tcPr>
            <w:tcW w:w="3387" w:type="dxa"/>
          </w:tcPr>
          <w:p w14:paraId="5F7287E5" w14:textId="77777777" w:rsidR="007D2E05" w:rsidRDefault="007D2E05" w:rsidP="007D2E05"/>
        </w:tc>
        <w:tc>
          <w:tcPr>
            <w:tcW w:w="3924" w:type="dxa"/>
          </w:tcPr>
          <w:p w14:paraId="47D44E9B" w14:textId="77777777" w:rsidR="007D2E05" w:rsidRDefault="007D2E05" w:rsidP="007D2E05"/>
        </w:tc>
      </w:tr>
      <w:tr w:rsidR="007D2E05" w14:paraId="48811622" w14:textId="77777777" w:rsidTr="00994FBC">
        <w:tc>
          <w:tcPr>
            <w:tcW w:w="1768" w:type="dxa"/>
            <w:vMerge/>
          </w:tcPr>
          <w:p w14:paraId="403101B0" w14:textId="77777777" w:rsidR="007D2E05" w:rsidRPr="00994FBC" w:rsidRDefault="007D2E05" w:rsidP="007D2E05">
            <w:pPr>
              <w:pStyle w:val="Odstavekseznama"/>
              <w:numPr>
                <w:ilvl w:val="0"/>
                <w:numId w:val="34"/>
              </w:numPr>
              <w:rPr>
                <w:b/>
                <w:bCs/>
                <w:sz w:val="24"/>
                <w:szCs w:val="24"/>
              </w:rPr>
            </w:pPr>
          </w:p>
        </w:tc>
        <w:tc>
          <w:tcPr>
            <w:tcW w:w="4808" w:type="dxa"/>
          </w:tcPr>
          <w:p w14:paraId="331AA2D7" w14:textId="3A43D6CD" w:rsidR="007D2E05" w:rsidRPr="007D2E05" w:rsidRDefault="00D90BD7" w:rsidP="007D2E05">
            <w:pPr>
              <w:pStyle w:val="Odstavekseznama"/>
              <w:widowControl w:val="0"/>
              <w:numPr>
                <w:ilvl w:val="1"/>
                <w:numId w:val="6"/>
              </w:numPr>
              <w:autoSpaceDE w:val="0"/>
              <w:autoSpaceDN w:val="0"/>
              <w:ind w:left="422" w:hanging="425"/>
              <w:rPr>
                <w:bCs/>
              </w:rPr>
            </w:pPr>
            <w:r w:rsidRPr="00A70A09">
              <w:t xml:space="preserve">Garancijski rok mora biti vsaj </w:t>
            </w:r>
            <w:r>
              <w:t>dve (2) leti.</w:t>
            </w:r>
          </w:p>
        </w:tc>
        <w:tc>
          <w:tcPr>
            <w:tcW w:w="3387" w:type="dxa"/>
          </w:tcPr>
          <w:p w14:paraId="1FE5ED25" w14:textId="77777777" w:rsidR="007D2E05" w:rsidRDefault="007D2E05" w:rsidP="007D2E05"/>
        </w:tc>
        <w:tc>
          <w:tcPr>
            <w:tcW w:w="3924" w:type="dxa"/>
          </w:tcPr>
          <w:p w14:paraId="52C77284" w14:textId="77777777" w:rsidR="007D2E05" w:rsidRDefault="007D2E05" w:rsidP="007D2E05"/>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75F26" w14:textId="77777777" w:rsidR="004D59D7" w:rsidRDefault="004D59D7" w:rsidP="00233848">
      <w:r>
        <w:separator/>
      </w:r>
    </w:p>
  </w:endnote>
  <w:endnote w:type="continuationSeparator" w:id="0">
    <w:p w14:paraId="22042520" w14:textId="77777777" w:rsidR="004D59D7" w:rsidRDefault="004D59D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18A3E1F2" w:rsidR="00707200" w:rsidRPr="00DF4CD5" w:rsidRDefault="005D70F3" w:rsidP="00D77B6F">
    <w:pPr>
      <w:pStyle w:val="Noga"/>
      <w:pBdr>
        <w:top w:val="single" w:sz="4" w:space="1" w:color="auto"/>
      </w:pBdr>
      <w:rPr>
        <w:rFonts w:ascii="Calibri" w:hAnsi="Calibri" w:cs="Calibri"/>
        <w:sz w:val="16"/>
        <w:szCs w:val="16"/>
      </w:rPr>
    </w:pPr>
    <w:r w:rsidRPr="00E90C7E">
      <w:rPr>
        <w:sz w:val="16"/>
        <w:szCs w:val="16"/>
      </w:rPr>
      <w:t>302/37 – RIUM19-FKKT01/2020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4D59D7">
      <w:fldChar w:fldCharType="begin"/>
    </w:r>
    <w:r w:rsidR="004D59D7">
      <w:instrText xml:space="preserve"> NUMPAGES  \* Arabic  \* MERGEFORMAT </w:instrText>
    </w:r>
    <w:r w:rsidR="004D59D7">
      <w:fldChar w:fldCharType="separate"/>
    </w:r>
    <w:r w:rsidR="00CC4C34" w:rsidRPr="00CC4C34">
      <w:rPr>
        <w:rFonts w:ascii="Calibri" w:hAnsi="Calibri" w:cs="Calibri"/>
        <w:noProof/>
        <w:sz w:val="16"/>
        <w:szCs w:val="16"/>
      </w:rPr>
      <w:t>12</w:t>
    </w:r>
    <w:r w:rsidR="004D59D7">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788400EE" w:rsidR="00707200" w:rsidRPr="007C3E98" w:rsidRDefault="00E90C7E" w:rsidP="00BD5C6E">
        <w:pPr>
          <w:pStyle w:val="Noga"/>
          <w:pBdr>
            <w:top w:val="single" w:sz="4" w:space="1" w:color="auto"/>
          </w:pBdr>
          <w:rPr>
            <w:rFonts w:ascii="Calibri" w:hAnsi="Calibri" w:cs="Calibri"/>
            <w:sz w:val="16"/>
            <w:szCs w:val="16"/>
          </w:rPr>
        </w:pPr>
        <w:r w:rsidRPr="00E90C7E">
          <w:rPr>
            <w:sz w:val="16"/>
            <w:szCs w:val="16"/>
          </w:rPr>
          <w:t>302/37 – RIUM19-FKKT01/2020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8DA11" w14:textId="77777777" w:rsidR="004D59D7" w:rsidRDefault="004D59D7" w:rsidP="00233848">
      <w:r>
        <w:separator/>
      </w:r>
    </w:p>
  </w:footnote>
  <w:footnote w:type="continuationSeparator" w:id="0">
    <w:p w14:paraId="5DB21E95" w14:textId="77777777" w:rsidR="004D59D7" w:rsidRDefault="004D59D7"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2963AEA9"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FC1975">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B0C4DD2A"/>
    <w:lvl w:ilvl="0" w:tplc="0424000F">
      <w:start w:val="1"/>
      <w:numFmt w:val="decimal"/>
      <w:lvlText w:val="%1."/>
      <w:lvlJc w:val="left"/>
      <w:pPr>
        <w:ind w:left="720" w:hanging="360"/>
      </w:pPr>
      <w:rPr>
        <w:rFonts w:hint="default"/>
      </w:rPr>
    </w:lvl>
    <w:lvl w:ilvl="1" w:tplc="C5A26E22">
      <w:start w:val="1"/>
      <w:numFmt w:val="lowerLetter"/>
      <w:lvlText w:val="%2)"/>
      <w:lvlJc w:val="left"/>
      <w:pPr>
        <w:ind w:left="1440" w:hanging="360"/>
      </w:pPr>
      <w:rPr>
        <w:rFonts w:hint="default"/>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360E95"/>
    <w:multiLevelType w:val="hybridMultilevel"/>
    <w:tmpl w:val="2904DA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6644B1"/>
    <w:multiLevelType w:val="hybridMultilevel"/>
    <w:tmpl w:val="F50EA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6023563"/>
    <w:multiLevelType w:val="hybridMultilevel"/>
    <w:tmpl w:val="3B1291E4"/>
    <w:lvl w:ilvl="0" w:tplc="66B47064">
      <w:start w:val="1"/>
      <w:numFmt w:val="decimal"/>
      <w:lvlText w:val="%1"/>
      <w:lvlJc w:val="left"/>
      <w:pPr>
        <w:ind w:left="720"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503EB3"/>
    <w:multiLevelType w:val="hybridMultilevel"/>
    <w:tmpl w:val="422AA5BA"/>
    <w:lvl w:ilvl="0" w:tplc="8D1AB3BE">
      <w:start w:val="1"/>
      <w:numFmt w:val="decimal"/>
      <w:lvlText w:val="%1."/>
      <w:lvlJc w:val="left"/>
      <w:pPr>
        <w:ind w:left="1233" w:hanging="360"/>
      </w:pPr>
      <w:rPr>
        <w:rFonts w:ascii="Candara" w:hAnsi="Candara" w:hint="default"/>
        <w:sz w:val="20"/>
      </w:rPr>
    </w:lvl>
    <w:lvl w:ilvl="1" w:tplc="04240019" w:tentative="1">
      <w:start w:val="1"/>
      <w:numFmt w:val="lowerLetter"/>
      <w:lvlText w:val="%2."/>
      <w:lvlJc w:val="left"/>
      <w:pPr>
        <w:ind w:left="1953" w:hanging="360"/>
      </w:pPr>
    </w:lvl>
    <w:lvl w:ilvl="2" w:tplc="0424001B" w:tentative="1">
      <w:start w:val="1"/>
      <w:numFmt w:val="lowerRoman"/>
      <w:lvlText w:val="%3."/>
      <w:lvlJc w:val="right"/>
      <w:pPr>
        <w:ind w:left="2673" w:hanging="180"/>
      </w:pPr>
    </w:lvl>
    <w:lvl w:ilvl="3" w:tplc="0424000F" w:tentative="1">
      <w:start w:val="1"/>
      <w:numFmt w:val="decimal"/>
      <w:lvlText w:val="%4."/>
      <w:lvlJc w:val="left"/>
      <w:pPr>
        <w:ind w:left="3393" w:hanging="360"/>
      </w:pPr>
    </w:lvl>
    <w:lvl w:ilvl="4" w:tplc="04240019" w:tentative="1">
      <w:start w:val="1"/>
      <w:numFmt w:val="lowerLetter"/>
      <w:lvlText w:val="%5."/>
      <w:lvlJc w:val="left"/>
      <w:pPr>
        <w:ind w:left="4113" w:hanging="360"/>
      </w:pPr>
    </w:lvl>
    <w:lvl w:ilvl="5" w:tplc="0424001B" w:tentative="1">
      <w:start w:val="1"/>
      <w:numFmt w:val="lowerRoman"/>
      <w:lvlText w:val="%6."/>
      <w:lvlJc w:val="right"/>
      <w:pPr>
        <w:ind w:left="4833" w:hanging="180"/>
      </w:pPr>
    </w:lvl>
    <w:lvl w:ilvl="6" w:tplc="0424000F" w:tentative="1">
      <w:start w:val="1"/>
      <w:numFmt w:val="decimal"/>
      <w:lvlText w:val="%7."/>
      <w:lvlJc w:val="left"/>
      <w:pPr>
        <w:ind w:left="5553" w:hanging="360"/>
      </w:pPr>
    </w:lvl>
    <w:lvl w:ilvl="7" w:tplc="04240019" w:tentative="1">
      <w:start w:val="1"/>
      <w:numFmt w:val="lowerLetter"/>
      <w:lvlText w:val="%8."/>
      <w:lvlJc w:val="left"/>
      <w:pPr>
        <w:ind w:left="6273" w:hanging="360"/>
      </w:pPr>
    </w:lvl>
    <w:lvl w:ilvl="8" w:tplc="0424001B" w:tentative="1">
      <w:start w:val="1"/>
      <w:numFmt w:val="lowerRoman"/>
      <w:lvlText w:val="%9."/>
      <w:lvlJc w:val="right"/>
      <w:pPr>
        <w:ind w:left="6993" w:hanging="180"/>
      </w:pPr>
    </w:lvl>
  </w:abstractNum>
  <w:abstractNum w:abstractNumId="17" w15:restartNumberingAfterBreak="0">
    <w:nsid w:val="2C754AFA"/>
    <w:multiLevelType w:val="hybridMultilevel"/>
    <w:tmpl w:val="594E800A"/>
    <w:lvl w:ilvl="0" w:tplc="C5A26E22">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7A60DD0"/>
    <w:multiLevelType w:val="hybridMultilevel"/>
    <w:tmpl w:val="4F140A24"/>
    <w:lvl w:ilvl="0" w:tplc="C5A26E22">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71749C"/>
    <w:multiLevelType w:val="hybridMultilevel"/>
    <w:tmpl w:val="78C0F05E"/>
    <w:lvl w:ilvl="0" w:tplc="0EA08FC2">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BA41C4"/>
    <w:multiLevelType w:val="hybridMultilevel"/>
    <w:tmpl w:val="B0D6A572"/>
    <w:lvl w:ilvl="0" w:tplc="C5A26E22">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C748E2"/>
    <w:multiLevelType w:val="hybridMultilevel"/>
    <w:tmpl w:val="938CCE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75547118"/>
    <w:multiLevelType w:val="hybridMultilevel"/>
    <w:tmpl w:val="E7DCA370"/>
    <w:lvl w:ilvl="0" w:tplc="57DAB3DA">
      <w:start w:val="1"/>
      <w:numFmt w:val="lowerLetter"/>
      <w:lvlText w:val="%1)"/>
      <w:lvlJc w:val="left"/>
      <w:pPr>
        <w:ind w:left="720" w:hanging="360"/>
      </w:pPr>
      <w:rPr>
        <w:rFonts w:ascii="Calibri" w:eastAsia="Times New Roman"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3029E5"/>
    <w:multiLevelType w:val="hybridMultilevel"/>
    <w:tmpl w:val="C5560D9A"/>
    <w:lvl w:ilvl="0" w:tplc="5D7E120C">
      <w:start w:val="1"/>
      <w:numFmt w:val="decimal"/>
      <w:lvlText w:val="%1"/>
      <w:lvlJc w:val="left"/>
      <w:pPr>
        <w:ind w:left="720" w:hanging="360"/>
      </w:pPr>
      <w:rPr>
        <w:rFonts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1"/>
  </w:num>
  <w:num w:numId="3">
    <w:abstractNumId w:val="25"/>
  </w:num>
  <w:num w:numId="4">
    <w:abstractNumId w:val="29"/>
  </w:num>
  <w:num w:numId="5">
    <w:abstractNumId w:val="11"/>
  </w:num>
  <w:num w:numId="6">
    <w:abstractNumId w:val="4"/>
  </w:num>
  <w:num w:numId="7">
    <w:abstractNumId w:val="23"/>
  </w:num>
  <w:num w:numId="8">
    <w:abstractNumId w:val="7"/>
  </w:num>
  <w:num w:numId="9">
    <w:abstractNumId w:val="15"/>
  </w:num>
  <w:num w:numId="10">
    <w:abstractNumId w:val="27"/>
  </w:num>
  <w:num w:numId="11">
    <w:abstractNumId w:val="20"/>
  </w:num>
  <w:num w:numId="12">
    <w:abstractNumId w:val="12"/>
  </w:num>
  <w:num w:numId="13">
    <w:abstractNumId w:val="3"/>
  </w:num>
  <w:num w:numId="14">
    <w:abstractNumId w:val="0"/>
  </w:num>
  <w:num w:numId="15">
    <w:abstractNumId w:val="30"/>
  </w:num>
  <w:num w:numId="16">
    <w:abstractNumId w:val="13"/>
  </w:num>
  <w:num w:numId="17">
    <w:abstractNumId w:val="26"/>
  </w:num>
  <w:num w:numId="18">
    <w:abstractNumId w:val="31"/>
  </w:num>
  <w:num w:numId="19">
    <w:abstractNumId w:val="2"/>
  </w:num>
  <w:num w:numId="20">
    <w:abstractNumId w:val="14"/>
  </w:num>
  <w:num w:numId="21">
    <w:abstractNumId w:val="18"/>
  </w:num>
  <w:num w:numId="22">
    <w:abstractNumId w:val="33"/>
  </w:num>
  <w:num w:numId="23">
    <w:abstractNumId w:val="9"/>
  </w:num>
  <w:num w:numId="24">
    <w:abstractNumId w:val="28"/>
  </w:num>
  <w:num w:numId="25">
    <w:abstractNumId w:val="10"/>
  </w:num>
  <w:num w:numId="26">
    <w:abstractNumId w:val="19"/>
  </w:num>
  <w:num w:numId="27">
    <w:abstractNumId w:val="21"/>
  </w:num>
  <w:num w:numId="28">
    <w:abstractNumId w:val="32"/>
  </w:num>
  <w:num w:numId="29">
    <w:abstractNumId w:val="5"/>
  </w:num>
  <w:num w:numId="30">
    <w:abstractNumId w:val="34"/>
  </w:num>
  <w:num w:numId="31">
    <w:abstractNumId w:val="17"/>
  </w:num>
  <w:num w:numId="32">
    <w:abstractNumId w:val="24"/>
  </w:num>
  <w:num w:numId="33">
    <w:abstractNumId w:val="16"/>
  </w:num>
  <w:num w:numId="34">
    <w:abstractNumId w:val="8"/>
  </w:num>
  <w:num w:numId="35">
    <w:abstractNumId w:val="35"/>
  </w:num>
  <w:num w:numId="3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7B17"/>
    <w:rsid w:val="000101A4"/>
    <w:rsid w:val="00022E32"/>
    <w:rsid w:val="00030FB7"/>
    <w:rsid w:val="00035E3D"/>
    <w:rsid w:val="00044153"/>
    <w:rsid w:val="000527D1"/>
    <w:rsid w:val="00053188"/>
    <w:rsid w:val="00053A07"/>
    <w:rsid w:val="00060D59"/>
    <w:rsid w:val="0006519B"/>
    <w:rsid w:val="00065392"/>
    <w:rsid w:val="0006713C"/>
    <w:rsid w:val="00070990"/>
    <w:rsid w:val="00073F66"/>
    <w:rsid w:val="00077B6A"/>
    <w:rsid w:val="00080B7E"/>
    <w:rsid w:val="000909A2"/>
    <w:rsid w:val="00095136"/>
    <w:rsid w:val="000A4293"/>
    <w:rsid w:val="000A5326"/>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6561"/>
    <w:rsid w:val="00144E95"/>
    <w:rsid w:val="00145B34"/>
    <w:rsid w:val="00154723"/>
    <w:rsid w:val="00187FE5"/>
    <w:rsid w:val="001979E6"/>
    <w:rsid w:val="001A2353"/>
    <w:rsid w:val="001A2B4F"/>
    <w:rsid w:val="001A5863"/>
    <w:rsid w:val="001B0B71"/>
    <w:rsid w:val="001C1808"/>
    <w:rsid w:val="001C254F"/>
    <w:rsid w:val="001C6702"/>
    <w:rsid w:val="001D6374"/>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7C25"/>
    <w:rsid w:val="002B1803"/>
    <w:rsid w:val="002B5FAE"/>
    <w:rsid w:val="002C44AD"/>
    <w:rsid w:val="002D4338"/>
    <w:rsid w:val="002D4B0F"/>
    <w:rsid w:val="002D60D7"/>
    <w:rsid w:val="002E5EF1"/>
    <w:rsid w:val="002F1927"/>
    <w:rsid w:val="002F5F1E"/>
    <w:rsid w:val="00303B4D"/>
    <w:rsid w:val="0031014D"/>
    <w:rsid w:val="003113D1"/>
    <w:rsid w:val="00314680"/>
    <w:rsid w:val="00314F63"/>
    <w:rsid w:val="00315DB8"/>
    <w:rsid w:val="00317801"/>
    <w:rsid w:val="00333530"/>
    <w:rsid w:val="003349F5"/>
    <w:rsid w:val="00340A16"/>
    <w:rsid w:val="00356790"/>
    <w:rsid w:val="00366983"/>
    <w:rsid w:val="00370B66"/>
    <w:rsid w:val="003737B0"/>
    <w:rsid w:val="00373908"/>
    <w:rsid w:val="00391F9E"/>
    <w:rsid w:val="00394387"/>
    <w:rsid w:val="0039640B"/>
    <w:rsid w:val="003978D5"/>
    <w:rsid w:val="003A3333"/>
    <w:rsid w:val="003A4484"/>
    <w:rsid w:val="003A5D7B"/>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76D9C"/>
    <w:rsid w:val="00485358"/>
    <w:rsid w:val="00490140"/>
    <w:rsid w:val="004A47CE"/>
    <w:rsid w:val="004A55F4"/>
    <w:rsid w:val="004B3DD5"/>
    <w:rsid w:val="004D59D7"/>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84DC5"/>
    <w:rsid w:val="005904B4"/>
    <w:rsid w:val="00596651"/>
    <w:rsid w:val="005A2478"/>
    <w:rsid w:val="005A3352"/>
    <w:rsid w:val="005B2733"/>
    <w:rsid w:val="005B6A28"/>
    <w:rsid w:val="005B6CFA"/>
    <w:rsid w:val="005C5CF7"/>
    <w:rsid w:val="005C668B"/>
    <w:rsid w:val="005D32FB"/>
    <w:rsid w:val="005D70F3"/>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E43F8"/>
    <w:rsid w:val="006E78C9"/>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D2E05"/>
    <w:rsid w:val="007E4E9B"/>
    <w:rsid w:val="007F1EDE"/>
    <w:rsid w:val="007F350D"/>
    <w:rsid w:val="00802B9F"/>
    <w:rsid w:val="00805DC3"/>
    <w:rsid w:val="00816D89"/>
    <w:rsid w:val="0081753C"/>
    <w:rsid w:val="008276BC"/>
    <w:rsid w:val="00832280"/>
    <w:rsid w:val="0083488B"/>
    <w:rsid w:val="00845105"/>
    <w:rsid w:val="00847568"/>
    <w:rsid w:val="00856D7A"/>
    <w:rsid w:val="008641A2"/>
    <w:rsid w:val="008768FA"/>
    <w:rsid w:val="00885F85"/>
    <w:rsid w:val="008902E3"/>
    <w:rsid w:val="008962E4"/>
    <w:rsid w:val="008A3516"/>
    <w:rsid w:val="008B1FDF"/>
    <w:rsid w:val="008B4DA5"/>
    <w:rsid w:val="008B4F68"/>
    <w:rsid w:val="008B6510"/>
    <w:rsid w:val="008C2443"/>
    <w:rsid w:val="008C2864"/>
    <w:rsid w:val="008C6939"/>
    <w:rsid w:val="008D30BE"/>
    <w:rsid w:val="009308DD"/>
    <w:rsid w:val="009373C0"/>
    <w:rsid w:val="00947252"/>
    <w:rsid w:val="00952498"/>
    <w:rsid w:val="00957BB7"/>
    <w:rsid w:val="0096523F"/>
    <w:rsid w:val="00965B6C"/>
    <w:rsid w:val="00965E9E"/>
    <w:rsid w:val="00965F25"/>
    <w:rsid w:val="009831EE"/>
    <w:rsid w:val="009915A0"/>
    <w:rsid w:val="00994FBC"/>
    <w:rsid w:val="009A1D1F"/>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35C54"/>
    <w:rsid w:val="00A47DF5"/>
    <w:rsid w:val="00A5125A"/>
    <w:rsid w:val="00A554CC"/>
    <w:rsid w:val="00A6363A"/>
    <w:rsid w:val="00A64BA9"/>
    <w:rsid w:val="00A667FC"/>
    <w:rsid w:val="00A719A9"/>
    <w:rsid w:val="00A80B38"/>
    <w:rsid w:val="00A83762"/>
    <w:rsid w:val="00A84500"/>
    <w:rsid w:val="00A8613D"/>
    <w:rsid w:val="00A90493"/>
    <w:rsid w:val="00A9198D"/>
    <w:rsid w:val="00A94414"/>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52FE5"/>
    <w:rsid w:val="00B55F78"/>
    <w:rsid w:val="00B60642"/>
    <w:rsid w:val="00B74ED9"/>
    <w:rsid w:val="00B814E8"/>
    <w:rsid w:val="00B87089"/>
    <w:rsid w:val="00B92048"/>
    <w:rsid w:val="00BA320F"/>
    <w:rsid w:val="00BB1B1D"/>
    <w:rsid w:val="00BC1026"/>
    <w:rsid w:val="00BC6931"/>
    <w:rsid w:val="00BD0F00"/>
    <w:rsid w:val="00BD2D13"/>
    <w:rsid w:val="00BD5C6E"/>
    <w:rsid w:val="00BE5477"/>
    <w:rsid w:val="00BF0822"/>
    <w:rsid w:val="00BF2F50"/>
    <w:rsid w:val="00C0172E"/>
    <w:rsid w:val="00C020E2"/>
    <w:rsid w:val="00C16290"/>
    <w:rsid w:val="00C2299F"/>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485"/>
    <w:rsid w:val="00D44F98"/>
    <w:rsid w:val="00D65388"/>
    <w:rsid w:val="00D709D0"/>
    <w:rsid w:val="00D77B6F"/>
    <w:rsid w:val="00D90BD7"/>
    <w:rsid w:val="00D95901"/>
    <w:rsid w:val="00DB0CD1"/>
    <w:rsid w:val="00DB2BE8"/>
    <w:rsid w:val="00DB3112"/>
    <w:rsid w:val="00DB5803"/>
    <w:rsid w:val="00DC3C06"/>
    <w:rsid w:val="00DD39B7"/>
    <w:rsid w:val="00DD5852"/>
    <w:rsid w:val="00E0534C"/>
    <w:rsid w:val="00E17780"/>
    <w:rsid w:val="00E240AC"/>
    <w:rsid w:val="00E3229B"/>
    <w:rsid w:val="00E40B85"/>
    <w:rsid w:val="00E52927"/>
    <w:rsid w:val="00E56B75"/>
    <w:rsid w:val="00E74207"/>
    <w:rsid w:val="00E75197"/>
    <w:rsid w:val="00E87A1D"/>
    <w:rsid w:val="00E90C7E"/>
    <w:rsid w:val="00E9124A"/>
    <w:rsid w:val="00E97EC8"/>
    <w:rsid w:val="00EA1924"/>
    <w:rsid w:val="00EA1B19"/>
    <w:rsid w:val="00EA545F"/>
    <w:rsid w:val="00EC1584"/>
    <w:rsid w:val="00ED6550"/>
    <w:rsid w:val="00EE7A67"/>
    <w:rsid w:val="00F0444F"/>
    <w:rsid w:val="00F13656"/>
    <w:rsid w:val="00F3634E"/>
    <w:rsid w:val="00F80501"/>
    <w:rsid w:val="00F8250A"/>
    <w:rsid w:val="00F847D0"/>
    <w:rsid w:val="00F85E08"/>
    <w:rsid w:val="00F940D8"/>
    <w:rsid w:val="00FA6BE1"/>
    <w:rsid w:val="00FC1975"/>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AECBA1-6E95-6A48-B872-0EC992DCC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UM FS Maribor</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14</cp:revision>
  <cp:lastPrinted>2020-04-21T13:57:00Z</cp:lastPrinted>
  <dcterms:created xsi:type="dcterms:W3CDTF">2020-08-31T08:25:00Z</dcterms:created>
  <dcterms:modified xsi:type="dcterms:W3CDTF">2020-09-24T12:13:00Z</dcterms:modified>
</cp:coreProperties>
</file>